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1B9C" w:rsidRPr="00381B9C" w:rsidRDefault="00381B9C" w:rsidP="00381B9C">
      <w:pPr>
        <w:ind w:hanging="360"/>
        <w:jc w:val="center"/>
        <w:rPr>
          <w:rFonts w:ascii="Britannic Bold" w:hAnsi="Britannic Bold"/>
          <w:b/>
          <w:color w:val="CC0000"/>
          <w:sz w:val="36"/>
          <w:szCs w:val="36"/>
        </w:rPr>
      </w:pPr>
      <w:bookmarkStart w:id="0" w:name="_GoBack"/>
      <w:bookmarkEnd w:id="0"/>
      <w:r w:rsidRPr="00381B9C">
        <w:rPr>
          <w:rFonts w:ascii="Britannic Bold" w:hAnsi="Britannic Bold"/>
          <w:b/>
          <w:noProof/>
          <w:color w:val="CC0000"/>
          <w:sz w:val="36"/>
          <w:szCs w:val="36"/>
        </w:rPr>
        <w:drawing>
          <wp:inline distT="0" distB="0" distL="0" distR="0" wp14:anchorId="1B8E6F42" wp14:editId="424EFB3D">
            <wp:extent cx="438150" cy="43815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438150" cy="438150"/>
                    </a:xfrm>
                    <a:prstGeom prst="rect">
                      <a:avLst/>
                    </a:prstGeom>
                    <a:noFill/>
                    <a:ln>
                      <a:noFill/>
                    </a:ln>
                  </pic:spPr>
                </pic:pic>
              </a:graphicData>
            </a:graphic>
          </wp:inline>
        </w:drawing>
      </w:r>
      <w:r w:rsidRPr="00381B9C">
        <w:rPr>
          <w:rFonts w:ascii="Britannic Bold" w:hAnsi="Britannic Bold"/>
          <w:b/>
          <w:noProof/>
          <w:color w:val="CC0000"/>
          <w:sz w:val="16"/>
          <w:szCs w:val="16"/>
        </w:rPr>
        <w:t xml:space="preserve"> </w:t>
      </w:r>
      <w:r w:rsidRPr="00381B9C">
        <w:rPr>
          <w:rFonts w:ascii="Britannic Bold" w:hAnsi="Britannic Bold"/>
          <w:b/>
          <w:color w:val="92CDDC" w:themeColor="accent5" w:themeTint="99"/>
          <w:sz w:val="48"/>
          <w:szCs w:val="48"/>
        </w:rPr>
        <w:t>Low Cost/No Cost Family Fun in London</w:t>
      </w:r>
      <w:r w:rsidRPr="00381B9C">
        <w:rPr>
          <w:rFonts w:ascii="Britannic Bold" w:hAnsi="Britannic Bold"/>
          <w:b/>
          <w:color w:val="92CDDC" w:themeColor="accent5" w:themeTint="99"/>
          <w:sz w:val="16"/>
          <w:szCs w:val="16"/>
        </w:rPr>
        <w:t xml:space="preserve"> </w:t>
      </w:r>
      <w:r w:rsidRPr="00381B9C">
        <w:rPr>
          <w:rFonts w:ascii="Britannic Bold" w:hAnsi="Britannic Bold"/>
          <w:b/>
          <w:noProof/>
          <w:color w:val="009900"/>
          <w:sz w:val="48"/>
          <w:szCs w:val="48"/>
        </w:rPr>
        <w:drawing>
          <wp:inline distT="0" distB="0" distL="0" distR="0" wp14:anchorId="6B0918D7" wp14:editId="570AED76">
            <wp:extent cx="438150" cy="428625"/>
            <wp:effectExtent l="0" t="0" r="0" b="9525"/>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150" cy="428625"/>
                    </a:xfrm>
                    <a:prstGeom prst="rect">
                      <a:avLst/>
                    </a:prstGeom>
                    <a:noFill/>
                    <a:ln>
                      <a:noFill/>
                    </a:ln>
                  </pic:spPr>
                </pic:pic>
              </a:graphicData>
            </a:graphic>
          </wp:inline>
        </w:drawing>
      </w:r>
    </w:p>
    <w:p w:rsidR="00381B9C" w:rsidRDefault="00381B9C" w:rsidP="00882F6E">
      <w:pPr>
        <w:widowControl w:val="0"/>
        <w:autoSpaceDE w:val="0"/>
        <w:autoSpaceDN w:val="0"/>
        <w:adjustRightInd w:val="0"/>
        <w:jc w:val="center"/>
        <w:rPr>
          <w:rFonts w:ascii="Rockwell" w:hAnsi="Rockwell" w:cs="Arial"/>
          <w:b/>
          <w:i/>
        </w:rPr>
      </w:pPr>
    </w:p>
    <w:p w:rsidR="00882F6E" w:rsidRPr="00882F6E" w:rsidRDefault="00882F6E" w:rsidP="00882F6E">
      <w:pPr>
        <w:widowControl w:val="0"/>
        <w:autoSpaceDE w:val="0"/>
        <w:autoSpaceDN w:val="0"/>
        <w:adjustRightInd w:val="0"/>
        <w:jc w:val="center"/>
        <w:rPr>
          <w:rFonts w:ascii="Rockwell" w:hAnsi="Rockwell"/>
          <w:b/>
          <w:color w:val="CC0000"/>
        </w:rPr>
      </w:pPr>
      <w:r w:rsidRPr="00882F6E">
        <w:rPr>
          <w:rFonts w:ascii="Rockwell" w:hAnsi="Rockwell" w:cs="Arial"/>
          <w:b/>
          <w:i/>
        </w:rPr>
        <w:t>Please look at the organisations’ websites to double check times and arrangements</w:t>
      </w:r>
    </w:p>
    <w:p w:rsidR="00882F6E" w:rsidRPr="00882F6E" w:rsidRDefault="00882F6E" w:rsidP="00882F6E">
      <w:pPr>
        <w:rPr>
          <w:rFonts w:ascii="Britannic Bold" w:hAnsi="Britannic Bold"/>
          <w:sz w:val="28"/>
          <w:szCs w:val="28"/>
        </w:rPr>
      </w:pPr>
    </w:p>
    <w:p w:rsidR="00381B9C" w:rsidRDefault="00381B9C" w:rsidP="00E527AE">
      <w:pPr>
        <w:jc w:val="center"/>
        <w:rPr>
          <w:rFonts w:ascii="Arial" w:hAnsi="Arial" w:cs="Arial"/>
          <w:b/>
          <w:sz w:val="22"/>
          <w:szCs w:val="22"/>
        </w:rPr>
      </w:pPr>
    </w:p>
    <w:p w:rsidR="00E527AE" w:rsidRPr="00E527AE" w:rsidRDefault="00E527AE" w:rsidP="00E527AE">
      <w:pPr>
        <w:jc w:val="center"/>
        <w:rPr>
          <w:rFonts w:ascii="Arial" w:hAnsi="Arial" w:cs="Arial"/>
          <w:b/>
          <w:sz w:val="22"/>
          <w:szCs w:val="22"/>
        </w:rPr>
      </w:pPr>
      <w:proofErr w:type="spellStart"/>
      <w:r w:rsidRPr="00E527AE">
        <w:rPr>
          <w:rFonts w:ascii="Arial" w:hAnsi="Arial" w:cs="Arial"/>
          <w:b/>
          <w:sz w:val="22"/>
          <w:szCs w:val="22"/>
        </w:rPr>
        <w:t>Ho</w:t>
      </w:r>
      <w:r w:rsidR="006A3EBC">
        <w:rPr>
          <w:rFonts w:ascii="Arial" w:hAnsi="Arial" w:cs="Arial"/>
          <w:b/>
          <w:sz w:val="22"/>
          <w:szCs w:val="22"/>
        </w:rPr>
        <w:t>rniman</w:t>
      </w:r>
      <w:proofErr w:type="spellEnd"/>
      <w:r w:rsidR="006A3EBC">
        <w:rPr>
          <w:rFonts w:ascii="Arial" w:hAnsi="Arial" w:cs="Arial"/>
          <w:b/>
          <w:sz w:val="22"/>
          <w:szCs w:val="22"/>
        </w:rPr>
        <w:t xml:space="preserve"> Museum - </w:t>
      </w:r>
      <w:r w:rsidRPr="00E527AE">
        <w:rPr>
          <w:rFonts w:ascii="Arial" w:hAnsi="Arial" w:cs="Arial"/>
          <w:b/>
          <w:sz w:val="22"/>
          <w:szCs w:val="22"/>
        </w:rPr>
        <w:t>A World of Stories</w:t>
      </w:r>
    </w:p>
    <w:p w:rsidR="00E527AE" w:rsidRPr="00E527AE" w:rsidRDefault="00E527AE" w:rsidP="00E527AE">
      <w:pPr>
        <w:jc w:val="center"/>
        <w:rPr>
          <w:rFonts w:ascii="Arial" w:hAnsi="Arial" w:cs="Arial"/>
          <w:sz w:val="22"/>
          <w:szCs w:val="22"/>
        </w:rPr>
      </w:pPr>
      <w:r w:rsidRPr="00E527AE">
        <w:rPr>
          <w:rFonts w:ascii="Arial" w:hAnsi="Arial" w:cs="Arial"/>
          <w:sz w:val="22"/>
          <w:szCs w:val="22"/>
        </w:rPr>
        <w:t>Horniman Museum, 100 Forest Road, London, SE23 3PQ</w:t>
      </w:r>
    </w:p>
    <w:p w:rsidR="00E527AE" w:rsidRPr="00E527AE" w:rsidRDefault="004D1326" w:rsidP="00E527AE">
      <w:pPr>
        <w:jc w:val="center"/>
        <w:rPr>
          <w:rFonts w:ascii="Arial" w:hAnsi="Arial" w:cs="Arial"/>
          <w:sz w:val="22"/>
          <w:szCs w:val="22"/>
        </w:rPr>
      </w:pPr>
      <w:hyperlink r:id="rId10" w:history="1">
        <w:r w:rsidR="00E527AE" w:rsidRPr="00381B9C">
          <w:rPr>
            <w:rFonts w:ascii="Arial" w:hAnsi="Arial" w:cs="Arial"/>
            <w:color w:val="0563C1"/>
            <w:sz w:val="22"/>
            <w:szCs w:val="22"/>
            <w:u w:val="single"/>
          </w:rPr>
          <w:t>www.horniman.ac.uk</w:t>
        </w:r>
      </w:hyperlink>
      <w:r w:rsidR="00E527AE" w:rsidRPr="00E527AE">
        <w:rPr>
          <w:rFonts w:ascii="Arial" w:hAnsi="Arial" w:cs="Arial"/>
          <w:sz w:val="22"/>
          <w:szCs w:val="22"/>
        </w:rPr>
        <w:t xml:space="preserve"> 020 8699 1872</w:t>
      </w:r>
    </w:p>
    <w:p w:rsidR="00E527AE" w:rsidRPr="00E527AE" w:rsidRDefault="00E527AE" w:rsidP="00E527AE">
      <w:pPr>
        <w:jc w:val="center"/>
        <w:rPr>
          <w:rFonts w:ascii="Arial" w:hAnsi="Arial" w:cs="Arial"/>
          <w:sz w:val="22"/>
          <w:szCs w:val="22"/>
        </w:rPr>
      </w:pPr>
      <w:r w:rsidRPr="00E527AE">
        <w:rPr>
          <w:rFonts w:ascii="Arial" w:hAnsi="Arial" w:cs="Arial"/>
          <w:sz w:val="22"/>
          <w:szCs w:val="22"/>
        </w:rPr>
        <w:t>Open to all</w:t>
      </w:r>
    </w:p>
    <w:p w:rsidR="00E527AE" w:rsidRPr="00E527AE" w:rsidRDefault="00DF449A" w:rsidP="00E527AE">
      <w:pPr>
        <w:jc w:val="center"/>
        <w:rPr>
          <w:rFonts w:ascii="Arial" w:hAnsi="Arial" w:cs="Arial"/>
          <w:sz w:val="22"/>
          <w:szCs w:val="22"/>
        </w:rPr>
      </w:pPr>
      <w:r>
        <w:rPr>
          <w:rFonts w:ascii="Arial" w:hAnsi="Arial" w:cs="Arial"/>
          <w:sz w:val="22"/>
          <w:szCs w:val="22"/>
        </w:rPr>
        <w:t>Saturday 19</w:t>
      </w:r>
      <w:r w:rsidR="00E527AE" w:rsidRPr="00E527AE">
        <w:rPr>
          <w:rFonts w:ascii="Arial" w:hAnsi="Arial" w:cs="Arial"/>
          <w:sz w:val="22"/>
          <w:szCs w:val="22"/>
          <w:vertAlign w:val="superscript"/>
        </w:rPr>
        <w:t>th</w:t>
      </w:r>
      <w:r w:rsidR="00E527AE" w:rsidRPr="00E527AE">
        <w:rPr>
          <w:rFonts w:ascii="Arial" w:hAnsi="Arial" w:cs="Arial"/>
          <w:sz w:val="22"/>
          <w:szCs w:val="22"/>
        </w:rPr>
        <w:t xml:space="preserve"> January </w:t>
      </w:r>
      <w:r>
        <w:rPr>
          <w:rFonts w:ascii="Arial" w:hAnsi="Arial" w:cs="Arial"/>
          <w:sz w:val="22"/>
          <w:szCs w:val="22"/>
        </w:rPr>
        <w:t>11</w:t>
      </w:r>
      <w:r w:rsidR="006A36A0" w:rsidRPr="00381B9C">
        <w:rPr>
          <w:rFonts w:ascii="Arial" w:hAnsi="Arial" w:cs="Arial"/>
          <w:sz w:val="22"/>
          <w:szCs w:val="22"/>
        </w:rPr>
        <w:t>am -</w:t>
      </w:r>
      <w:r>
        <w:rPr>
          <w:rFonts w:ascii="Arial" w:hAnsi="Arial" w:cs="Arial"/>
          <w:sz w:val="22"/>
          <w:szCs w:val="22"/>
        </w:rPr>
        <w:t>12pm</w:t>
      </w:r>
    </w:p>
    <w:p w:rsidR="00E527AE" w:rsidRPr="00E527AE" w:rsidRDefault="00E527AE" w:rsidP="00E527AE">
      <w:pPr>
        <w:jc w:val="center"/>
        <w:rPr>
          <w:rFonts w:ascii="Arial" w:hAnsi="Arial" w:cs="Arial"/>
          <w:sz w:val="22"/>
          <w:szCs w:val="22"/>
        </w:rPr>
      </w:pPr>
      <w:r w:rsidRPr="00E527AE">
        <w:rPr>
          <w:rFonts w:ascii="Arial" w:hAnsi="Arial" w:cs="Arial"/>
          <w:sz w:val="22"/>
          <w:szCs w:val="22"/>
        </w:rPr>
        <w:t xml:space="preserve"> </w:t>
      </w:r>
      <w:r w:rsidR="00882F6E" w:rsidRPr="009C5A56">
        <w:rPr>
          <w:rFonts w:ascii="Arial" w:hAnsi="Arial" w:cs="Arial"/>
          <w:color w:val="FF0000"/>
          <w:sz w:val="22"/>
          <w:szCs w:val="22"/>
        </w:rPr>
        <w:t xml:space="preserve">FREE </w:t>
      </w:r>
      <w:r w:rsidRPr="00E527AE">
        <w:rPr>
          <w:rFonts w:ascii="Arial" w:hAnsi="Arial" w:cs="Arial"/>
          <w:sz w:val="22"/>
          <w:szCs w:val="22"/>
        </w:rPr>
        <w:t xml:space="preserve"> </w:t>
      </w:r>
    </w:p>
    <w:p w:rsidR="006A36A0" w:rsidRPr="00381B9C" w:rsidRDefault="00E527AE" w:rsidP="00E527AE">
      <w:pPr>
        <w:jc w:val="center"/>
        <w:rPr>
          <w:rFonts w:ascii="Arial" w:hAnsi="Arial" w:cs="Arial"/>
          <w:sz w:val="22"/>
          <w:szCs w:val="22"/>
        </w:rPr>
      </w:pPr>
      <w:r w:rsidRPr="00E527AE">
        <w:rPr>
          <w:rFonts w:ascii="Arial" w:hAnsi="Arial" w:cs="Arial"/>
          <w:sz w:val="22"/>
          <w:szCs w:val="22"/>
        </w:rPr>
        <w:t xml:space="preserve">Discover the collections that make the Horniman special in our </w:t>
      </w:r>
      <w:r w:rsidR="00381B9C" w:rsidRPr="00E527AE">
        <w:rPr>
          <w:rFonts w:ascii="Arial" w:hAnsi="Arial" w:cs="Arial"/>
          <w:sz w:val="22"/>
          <w:szCs w:val="22"/>
        </w:rPr>
        <w:t>Hands-on</w:t>
      </w:r>
      <w:r w:rsidRPr="00E527AE">
        <w:rPr>
          <w:rFonts w:ascii="Arial" w:hAnsi="Arial" w:cs="Arial"/>
          <w:sz w:val="22"/>
          <w:szCs w:val="22"/>
        </w:rPr>
        <w:t xml:space="preserve"> Base</w:t>
      </w:r>
      <w:r w:rsidR="006A3EBC">
        <w:rPr>
          <w:rFonts w:ascii="Arial" w:hAnsi="Arial" w:cs="Arial"/>
          <w:sz w:val="22"/>
          <w:szCs w:val="22"/>
        </w:rPr>
        <w:t xml:space="preserve"> Gallery</w:t>
      </w:r>
      <w:r w:rsidRPr="00E527AE">
        <w:rPr>
          <w:rFonts w:ascii="Arial" w:hAnsi="Arial" w:cs="Arial"/>
          <w:sz w:val="22"/>
          <w:szCs w:val="22"/>
        </w:rPr>
        <w:t xml:space="preserve">. Touch, see, smell and hear real things ranging from African masks to spice jars, from pueblo drums to </w:t>
      </w:r>
      <w:r w:rsidR="00381B9C" w:rsidRPr="00E527AE">
        <w:rPr>
          <w:rFonts w:ascii="Arial" w:hAnsi="Arial" w:cs="Arial"/>
          <w:sz w:val="22"/>
          <w:szCs w:val="22"/>
        </w:rPr>
        <w:t>shark’s</w:t>
      </w:r>
      <w:r w:rsidRPr="00E527AE">
        <w:rPr>
          <w:rFonts w:ascii="Arial" w:hAnsi="Arial" w:cs="Arial"/>
          <w:sz w:val="22"/>
          <w:szCs w:val="22"/>
        </w:rPr>
        <w:t xml:space="preserve"> jaws. Then use your explorer skills to discover the rest of the Museum and Gardens in a new way. </w:t>
      </w:r>
    </w:p>
    <w:p w:rsidR="009C5A56" w:rsidRDefault="006A3EBC" w:rsidP="009C5A56">
      <w:pPr>
        <w:jc w:val="center"/>
        <w:rPr>
          <w:rFonts w:ascii="Arial" w:hAnsi="Arial" w:cs="Arial"/>
          <w:sz w:val="22"/>
          <w:szCs w:val="22"/>
        </w:rPr>
      </w:pPr>
      <w:r>
        <w:rPr>
          <w:rFonts w:ascii="Arial" w:hAnsi="Arial" w:cs="Arial"/>
          <w:sz w:val="22"/>
          <w:szCs w:val="22"/>
        </w:rPr>
        <w:t xml:space="preserve"> </w:t>
      </w:r>
    </w:p>
    <w:p w:rsidR="006A3EBC" w:rsidRPr="00381B9C" w:rsidRDefault="006A3EBC" w:rsidP="009C5A56">
      <w:pPr>
        <w:jc w:val="center"/>
        <w:rPr>
          <w:rFonts w:ascii="Arial" w:hAnsi="Arial" w:cs="Arial"/>
          <w:b/>
          <w:sz w:val="22"/>
          <w:szCs w:val="22"/>
        </w:rPr>
      </w:pPr>
    </w:p>
    <w:p w:rsidR="009C5A56" w:rsidRPr="009C5A56" w:rsidRDefault="009C5A56" w:rsidP="009C5A56">
      <w:pPr>
        <w:jc w:val="center"/>
        <w:rPr>
          <w:rFonts w:ascii="Arial" w:hAnsi="Arial" w:cs="Arial"/>
          <w:b/>
          <w:sz w:val="22"/>
          <w:szCs w:val="22"/>
        </w:rPr>
      </w:pPr>
      <w:r w:rsidRPr="009C5A56">
        <w:rPr>
          <w:rFonts w:ascii="Arial" w:hAnsi="Arial" w:cs="Arial"/>
          <w:b/>
          <w:sz w:val="22"/>
          <w:szCs w:val="22"/>
        </w:rPr>
        <w:t xml:space="preserve">Digital Workshop – Fun Family </w:t>
      </w:r>
      <w:r w:rsidR="00381B9C" w:rsidRPr="009C5A56">
        <w:rPr>
          <w:rFonts w:ascii="Arial" w:hAnsi="Arial" w:cs="Arial"/>
          <w:b/>
          <w:sz w:val="22"/>
          <w:szCs w:val="22"/>
        </w:rPr>
        <w:t>Photos -</w:t>
      </w:r>
      <w:r w:rsidRPr="009C5A56">
        <w:rPr>
          <w:rFonts w:ascii="Arial" w:hAnsi="Arial" w:cs="Arial"/>
          <w:b/>
          <w:sz w:val="22"/>
          <w:szCs w:val="22"/>
        </w:rPr>
        <w:t xml:space="preserve"> British Museum </w:t>
      </w:r>
    </w:p>
    <w:p w:rsidR="009C5A56" w:rsidRPr="009C5A56" w:rsidRDefault="009C5A56" w:rsidP="009C5A56">
      <w:pPr>
        <w:jc w:val="center"/>
        <w:rPr>
          <w:rFonts w:ascii="Arial" w:hAnsi="Arial" w:cs="Arial"/>
          <w:sz w:val="22"/>
          <w:szCs w:val="22"/>
        </w:rPr>
      </w:pPr>
      <w:r w:rsidRPr="009C5A56">
        <w:rPr>
          <w:rFonts w:ascii="Arial" w:hAnsi="Arial" w:cs="Arial"/>
          <w:color w:val="FF0000"/>
          <w:sz w:val="22"/>
          <w:szCs w:val="22"/>
        </w:rPr>
        <w:t xml:space="preserve">FREE </w:t>
      </w:r>
      <w:r w:rsidR="006A3EBC">
        <w:rPr>
          <w:rFonts w:ascii="Arial" w:hAnsi="Arial" w:cs="Arial"/>
          <w:sz w:val="22"/>
          <w:szCs w:val="22"/>
        </w:rPr>
        <w:t>(a</w:t>
      </w:r>
      <w:r w:rsidRPr="009C5A56">
        <w:rPr>
          <w:rFonts w:ascii="Arial" w:hAnsi="Arial" w:cs="Arial"/>
          <w:sz w:val="22"/>
          <w:szCs w:val="22"/>
        </w:rPr>
        <w:t xml:space="preserve">ges 5+) </w:t>
      </w:r>
    </w:p>
    <w:p w:rsidR="009C5A56" w:rsidRPr="009C5A56" w:rsidRDefault="009C5A56" w:rsidP="009C5A56">
      <w:pPr>
        <w:jc w:val="center"/>
        <w:rPr>
          <w:rFonts w:ascii="Arial" w:hAnsi="Arial" w:cs="Arial"/>
          <w:sz w:val="22"/>
          <w:szCs w:val="22"/>
        </w:rPr>
      </w:pPr>
      <w:r w:rsidRPr="009C5A56">
        <w:rPr>
          <w:rFonts w:ascii="Arial" w:hAnsi="Arial" w:cs="Arial"/>
          <w:sz w:val="22"/>
          <w:szCs w:val="22"/>
        </w:rPr>
        <w:t>44 Great Russell Street, WC1B 3DG / 020 7323 8000 / www.british museum.org</w:t>
      </w:r>
    </w:p>
    <w:p w:rsidR="009C5A56" w:rsidRPr="009C5A56" w:rsidRDefault="009C5A56" w:rsidP="009C5A56">
      <w:pPr>
        <w:jc w:val="center"/>
        <w:rPr>
          <w:rFonts w:ascii="Arial" w:hAnsi="Arial" w:cs="Arial"/>
          <w:sz w:val="22"/>
          <w:szCs w:val="22"/>
        </w:rPr>
      </w:pPr>
      <w:r w:rsidRPr="009C5A56">
        <w:rPr>
          <w:rFonts w:ascii="Arial" w:hAnsi="Arial" w:cs="Arial"/>
          <w:sz w:val="22"/>
          <w:szCs w:val="22"/>
        </w:rPr>
        <w:t>Nearest tube: Holborn/Russell Square</w:t>
      </w:r>
    </w:p>
    <w:p w:rsidR="009C5A56" w:rsidRPr="009C5A56" w:rsidRDefault="007C12E0" w:rsidP="009C5A56">
      <w:pPr>
        <w:jc w:val="center"/>
        <w:rPr>
          <w:rFonts w:ascii="Arial" w:hAnsi="Arial" w:cs="Arial"/>
          <w:sz w:val="22"/>
          <w:szCs w:val="22"/>
        </w:rPr>
      </w:pPr>
      <w:r>
        <w:rPr>
          <w:rFonts w:ascii="Arial" w:hAnsi="Arial" w:cs="Arial"/>
          <w:sz w:val="22"/>
          <w:szCs w:val="22"/>
        </w:rPr>
        <w:t>Saturday 19</w:t>
      </w:r>
      <w:r w:rsidR="009C5A56" w:rsidRPr="009C5A56">
        <w:rPr>
          <w:rFonts w:ascii="Arial" w:hAnsi="Arial" w:cs="Arial"/>
          <w:sz w:val="22"/>
          <w:szCs w:val="22"/>
          <w:vertAlign w:val="superscript"/>
        </w:rPr>
        <w:t>th</w:t>
      </w:r>
      <w:r w:rsidR="009C5A56" w:rsidRPr="009C5A56">
        <w:rPr>
          <w:rFonts w:ascii="Arial" w:hAnsi="Arial" w:cs="Arial"/>
          <w:sz w:val="22"/>
          <w:szCs w:val="22"/>
        </w:rPr>
        <w:t xml:space="preserve"> January 11am – 4pm </w:t>
      </w:r>
    </w:p>
    <w:p w:rsidR="009C5A56" w:rsidRPr="009C5A56" w:rsidRDefault="009C5A56" w:rsidP="009C5A56">
      <w:pPr>
        <w:jc w:val="center"/>
        <w:rPr>
          <w:rFonts w:ascii="Arial" w:hAnsi="Arial" w:cs="Arial"/>
          <w:sz w:val="22"/>
          <w:szCs w:val="22"/>
        </w:rPr>
      </w:pPr>
      <w:r w:rsidRPr="009C5A56">
        <w:rPr>
          <w:rFonts w:ascii="Arial" w:hAnsi="Arial" w:cs="Arial"/>
          <w:sz w:val="22"/>
          <w:szCs w:val="22"/>
        </w:rPr>
        <w:t>Great Court – drop in activity</w:t>
      </w:r>
    </w:p>
    <w:p w:rsidR="007C12E0" w:rsidRPr="007C12E0" w:rsidRDefault="007C12E0" w:rsidP="009C5A56">
      <w:pPr>
        <w:rPr>
          <w:rFonts w:ascii="Arial" w:hAnsi="Arial" w:cs="Arial"/>
          <w:sz w:val="22"/>
          <w:szCs w:val="22"/>
        </w:rPr>
      </w:pPr>
      <w:r w:rsidRPr="007C12E0">
        <w:rPr>
          <w:rFonts w:ascii="Arial" w:hAnsi="Arial" w:cs="Arial"/>
          <w:color w:val="000000"/>
          <w:sz w:val="22"/>
          <w:szCs w:val="22"/>
          <w:shd w:val="clear" w:color="auto" w:fill="FFFFFF"/>
        </w:rPr>
        <w:t xml:space="preserve">Become an ancient Greek athlete, competing against your family on a </w:t>
      </w:r>
      <w:proofErr w:type="spellStart"/>
      <w:r w:rsidRPr="007C12E0">
        <w:rPr>
          <w:rFonts w:ascii="Arial" w:hAnsi="Arial" w:cs="Arial"/>
          <w:color w:val="000000"/>
          <w:sz w:val="22"/>
          <w:szCs w:val="22"/>
          <w:shd w:val="clear" w:color="auto" w:fill="FFFFFF"/>
        </w:rPr>
        <w:t>Panathenaic</w:t>
      </w:r>
      <w:proofErr w:type="spellEnd"/>
      <w:r w:rsidRPr="007C12E0">
        <w:rPr>
          <w:rFonts w:ascii="Arial" w:hAnsi="Arial" w:cs="Arial"/>
          <w:color w:val="000000"/>
          <w:sz w:val="22"/>
          <w:szCs w:val="22"/>
          <w:shd w:val="clear" w:color="auto" w:fill="FFFFFF"/>
        </w:rPr>
        <w:t xml:space="preserve"> pot. Discover how to use green screen technology on tablets, and see yourselves as part of Museum objects.</w:t>
      </w:r>
    </w:p>
    <w:p w:rsidR="009C5A56" w:rsidRPr="009C5A56" w:rsidRDefault="009C5A56" w:rsidP="009C5A56">
      <w:pPr>
        <w:rPr>
          <w:rFonts w:ascii="Arial" w:hAnsi="Arial" w:cs="Arial"/>
          <w:sz w:val="22"/>
          <w:szCs w:val="22"/>
        </w:rPr>
      </w:pPr>
    </w:p>
    <w:p w:rsidR="000F1B8A" w:rsidRPr="000F1B8A" w:rsidRDefault="000F1B8A" w:rsidP="000F1B8A">
      <w:pPr>
        <w:jc w:val="center"/>
        <w:rPr>
          <w:rFonts w:ascii="Arial" w:hAnsi="Arial" w:cs="Arial"/>
          <w:sz w:val="22"/>
          <w:szCs w:val="22"/>
        </w:rPr>
      </w:pPr>
      <w:r w:rsidRPr="000F1B8A">
        <w:rPr>
          <w:rFonts w:ascii="Arial" w:hAnsi="Arial" w:cs="Arial"/>
          <w:b/>
          <w:sz w:val="22"/>
          <w:szCs w:val="22"/>
        </w:rPr>
        <w:t>Meet the Characters: National Maritime Museum</w:t>
      </w:r>
      <w:r w:rsidRPr="000F1B8A">
        <w:rPr>
          <w:rFonts w:ascii="Arial" w:hAnsi="Arial" w:cs="Arial"/>
          <w:sz w:val="22"/>
          <w:szCs w:val="22"/>
        </w:rPr>
        <w:t xml:space="preserve"> </w:t>
      </w:r>
    </w:p>
    <w:p w:rsidR="000F1B8A" w:rsidRPr="000F1B8A" w:rsidRDefault="000F1B8A" w:rsidP="000F1B8A">
      <w:pPr>
        <w:jc w:val="center"/>
        <w:rPr>
          <w:rFonts w:ascii="Arial" w:hAnsi="Arial" w:cs="Arial"/>
          <w:sz w:val="22"/>
          <w:szCs w:val="22"/>
        </w:rPr>
      </w:pPr>
      <w:r w:rsidRPr="000F1B8A">
        <w:rPr>
          <w:rFonts w:ascii="Arial" w:hAnsi="Arial" w:cs="Arial"/>
          <w:color w:val="000000"/>
          <w:sz w:val="22"/>
          <w:szCs w:val="22"/>
          <w:shd w:val="clear" w:color="auto" w:fill="FFFFFF"/>
        </w:rPr>
        <w:t>National Maritime Museum, Greenwich, London SE10 9NF/020 8312 6565/</w:t>
      </w:r>
      <w:r w:rsidRPr="000F1B8A">
        <w:rPr>
          <w:rFonts w:ascii="Arial" w:hAnsi="Arial" w:cs="Arial"/>
          <w:sz w:val="22"/>
          <w:szCs w:val="22"/>
        </w:rPr>
        <w:t xml:space="preserve"> www.rmg.co.uk</w:t>
      </w:r>
    </w:p>
    <w:p w:rsidR="000F1B8A" w:rsidRPr="000F1B8A" w:rsidRDefault="000F1B8A" w:rsidP="000F1B8A">
      <w:pPr>
        <w:jc w:val="center"/>
        <w:rPr>
          <w:rFonts w:ascii="Arial" w:hAnsi="Arial" w:cs="Arial"/>
          <w:sz w:val="22"/>
          <w:szCs w:val="22"/>
        </w:rPr>
      </w:pPr>
      <w:r w:rsidRPr="000F1B8A">
        <w:rPr>
          <w:rFonts w:ascii="Arial" w:hAnsi="Arial" w:cs="Arial"/>
          <w:color w:val="FF0000"/>
          <w:sz w:val="22"/>
          <w:szCs w:val="22"/>
        </w:rPr>
        <w:t>FREE</w:t>
      </w:r>
      <w:r w:rsidRPr="000F1B8A">
        <w:rPr>
          <w:rFonts w:ascii="Arial" w:hAnsi="Arial" w:cs="Arial"/>
          <w:sz w:val="22"/>
          <w:szCs w:val="22"/>
        </w:rPr>
        <w:t xml:space="preserve"> (all ages)</w:t>
      </w:r>
    </w:p>
    <w:p w:rsidR="000F1B8A" w:rsidRPr="000F1B8A" w:rsidRDefault="000F1B8A" w:rsidP="000F1B8A">
      <w:pPr>
        <w:jc w:val="center"/>
        <w:rPr>
          <w:rFonts w:ascii="Arial" w:hAnsi="Arial" w:cs="Arial"/>
          <w:color w:val="000000"/>
          <w:sz w:val="22"/>
          <w:szCs w:val="22"/>
        </w:rPr>
      </w:pPr>
      <w:r w:rsidRPr="000F1B8A">
        <w:rPr>
          <w:rFonts w:ascii="Arial" w:hAnsi="Arial" w:cs="Arial"/>
          <w:color w:val="000000"/>
          <w:sz w:val="22"/>
          <w:szCs w:val="22"/>
        </w:rPr>
        <w:t>Greenwich railway station; Cutty Sark DLR</w:t>
      </w:r>
    </w:p>
    <w:p w:rsidR="000F1B8A" w:rsidRPr="000F1B8A" w:rsidRDefault="000F1B8A" w:rsidP="000F1B8A">
      <w:pPr>
        <w:jc w:val="center"/>
        <w:rPr>
          <w:rFonts w:ascii="Arial" w:hAnsi="Arial" w:cs="Arial"/>
          <w:color w:val="000000"/>
          <w:sz w:val="22"/>
          <w:szCs w:val="22"/>
          <w:shd w:val="clear" w:color="auto" w:fill="FFFFFF"/>
        </w:rPr>
      </w:pPr>
      <w:r w:rsidRPr="000F1B8A">
        <w:rPr>
          <w:rFonts w:ascii="Arial" w:hAnsi="Arial" w:cs="Arial"/>
          <w:sz w:val="22"/>
          <w:szCs w:val="22"/>
        </w:rPr>
        <w:t xml:space="preserve">Bus routes: </w:t>
      </w:r>
      <w:r w:rsidRPr="000F1B8A">
        <w:rPr>
          <w:rFonts w:ascii="Arial" w:hAnsi="Arial" w:cs="Arial"/>
          <w:color w:val="000000"/>
          <w:sz w:val="22"/>
          <w:szCs w:val="22"/>
          <w:shd w:val="clear" w:color="auto" w:fill="FFFFFF"/>
        </w:rPr>
        <w:t>Routes 129, 177, 180, 188, 286, 386 and N1.</w:t>
      </w:r>
    </w:p>
    <w:p w:rsidR="000F1B8A" w:rsidRPr="000F1B8A" w:rsidRDefault="007C12E0" w:rsidP="000F1B8A">
      <w:pPr>
        <w:jc w:val="center"/>
        <w:rPr>
          <w:rFonts w:ascii="Arial" w:hAnsi="Arial" w:cs="Arial"/>
          <w:sz w:val="22"/>
          <w:szCs w:val="22"/>
        </w:rPr>
      </w:pPr>
      <w:r>
        <w:rPr>
          <w:rFonts w:ascii="Arial" w:hAnsi="Arial" w:cs="Arial"/>
          <w:sz w:val="22"/>
          <w:szCs w:val="22"/>
        </w:rPr>
        <w:t>Sunday</w:t>
      </w:r>
      <w:r w:rsidR="000F1B8A" w:rsidRPr="000F1B8A">
        <w:rPr>
          <w:rFonts w:ascii="Arial" w:hAnsi="Arial" w:cs="Arial"/>
          <w:sz w:val="22"/>
          <w:szCs w:val="22"/>
        </w:rPr>
        <w:t xml:space="preserve"> </w:t>
      </w:r>
      <w:r w:rsidR="000F1B8A" w:rsidRPr="00381B9C">
        <w:rPr>
          <w:rFonts w:ascii="Arial" w:hAnsi="Arial" w:cs="Arial"/>
          <w:sz w:val="22"/>
          <w:szCs w:val="22"/>
        </w:rPr>
        <w:t>20</w:t>
      </w:r>
      <w:r w:rsidR="000F1B8A" w:rsidRPr="000F1B8A">
        <w:rPr>
          <w:rFonts w:ascii="Arial" w:hAnsi="Arial" w:cs="Arial"/>
          <w:sz w:val="22"/>
          <w:szCs w:val="22"/>
          <w:vertAlign w:val="superscript"/>
        </w:rPr>
        <w:t>th</w:t>
      </w:r>
      <w:r w:rsidR="000F1B8A" w:rsidRPr="000F1B8A">
        <w:rPr>
          <w:rFonts w:ascii="Arial" w:hAnsi="Arial" w:cs="Arial"/>
          <w:sz w:val="22"/>
          <w:szCs w:val="22"/>
        </w:rPr>
        <w:t xml:space="preserve"> </w:t>
      </w:r>
      <w:r w:rsidR="000F1B8A" w:rsidRPr="00381B9C">
        <w:rPr>
          <w:rFonts w:ascii="Arial" w:hAnsi="Arial" w:cs="Arial"/>
          <w:sz w:val="22"/>
          <w:szCs w:val="22"/>
        </w:rPr>
        <w:t>January</w:t>
      </w:r>
      <w:r w:rsidR="000F1B8A" w:rsidRPr="000F1B8A">
        <w:rPr>
          <w:rFonts w:ascii="Arial" w:hAnsi="Arial" w:cs="Arial"/>
          <w:sz w:val="22"/>
          <w:szCs w:val="22"/>
        </w:rPr>
        <w:t xml:space="preserve">, </w:t>
      </w:r>
      <w:r>
        <w:rPr>
          <w:rFonts w:ascii="Arial" w:hAnsi="Arial" w:cs="Arial"/>
          <w:sz w:val="22"/>
          <w:szCs w:val="22"/>
        </w:rPr>
        <w:t>11.30-</w:t>
      </w:r>
      <w:r w:rsidR="000F1B8A" w:rsidRPr="000F1B8A">
        <w:rPr>
          <w:rFonts w:ascii="Arial" w:hAnsi="Arial" w:cs="Arial"/>
          <w:sz w:val="22"/>
          <w:szCs w:val="22"/>
        </w:rPr>
        <w:t>1</w:t>
      </w:r>
      <w:r>
        <w:rPr>
          <w:rFonts w:ascii="Arial" w:hAnsi="Arial" w:cs="Arial"/>
          <w:sz w:val="22"/>
          <w:szCs w:val="22"/>
        </w:rPr>
        <w:t>.30</w:t>
      </w:r>
      <w:r w:rsidR="000F1B8A" w:rsidRPr="000F1B8A">
        <w:rPr>
          <w:rFonts w:ascii="Arial" w:hAnsi="Arial" w:cs="Arial"/>
          <w:sz w:val="22"/>
          <w:szCs w:val="22"/>
        </w:rPr>
        <w:t>pm,</w:t>
      </w:r>
      <w:r>
        <w:rPr>
          <w:rFonts w:ascii="Arial" w:hAnsi="Arial" w:cs="Arial"/>
          <w:sz w:val="22"/>
          <w:szCs w:val="22"/>
        </w:rPr>
        <w:t xml:space="preserve"> 2pm-4</w:t>
      </w:r>
      <w:r w:rsidR="000F1B8A" w:rsidRPr="000F1B8A">
        <w:rPr>
          <w:rFonts w:ascii="Arial" w:hAnsi="Arial" w:cs="Arial"/>
          <w:sz w:val="22"/>
          <w:szCs w:val="22"/>
        </w:rPr>
        <w:t>pm</w:t>
      </w:r>
    </w:p>
    <w:p w:rsidR="000F1B8A" w:rsidRPr="000F1B8A" w:rsidRDefault="007C12E0" w:rsidP="000F1B8A">
      <w:pPr>
        <w:jc w:val="center"/>
        <w:rPr>
          <w:rFonts w:ascii="Arial" w:hAnsi="Arial" w:cs="Arial"/>
          <w:sz w:val="22"/>
          <w:szCs w:val="22"/>
        </w:rPr>
      </w:pPr>
      <w:r>
        <w:rPr>
          <w:rFonts w:ascii="Arial" w:hAnsi="Arial" w:cs="Arial"/>
          <w:sz w:val="22"/>
          <w:szCs w:val="22"/>
        </w:rPr>
        <w:t xml:space="preserve">Be inspired by the sea and learn more about the Museum’s incredible collections as you take part in make and do activities. </w:t>
      </w:r>
    </w:p>
    <w:p w:rsidR="009C5A56" w:rsidRPr="00381B9C" w:rsidRDefault="009C5A56" w:rsidP="00E527AE">
      <w:pPr>
        <w:jc w:val="center"/>
        <w:rPr>
          <w:rFonts w:ascii="Arial" w:hAnsi="Arial" w:cs="Arial"/>
          <w:sz w:val="22"/>
          <w:szCs w:val="22"/>
        </w:rPr>
      </w:pPr>
    </w:p>
    <w:p w:rsidR="006A36A0" w:rsidRPr="00381B9C" w:rsidRDefault="006A36A0" w:rsidP="00E527AE">
      <w:pPr>
        <w:jc w:val="center"/>
        <w:rPr>
          <w:rFonts w:ascii="Arial" w:hAnsi="Arial" w:cs="Arial"/>
          <w:sz w:val="22"/>
          <w:szCs w:val="22"/>
        </w:rPr>
      </w:pPr>
    </w:p>
    <w:p w:rsidR="008E6001" w:rsidRDefault="001B0CCF" w:rsidP="008E6001">
      <w:pPr>
        <w:jc w:val="center"/>
        <w:rPr>
          <w:rFonts w:ascii="Arial" w:hAnsi="Arial" w:cs="Arial"/>
          <w:b/>
          <w:sz w:val="22"/>
          <w:szCs w:val="22"/>
        </w:rPr>
      </w:pPr>
      <w:r>
        <w:rPr>
          <w:rFonts w:ascii="Arial" w:hAnsi="Arial" w:cs="Arial"/>
          <w:b/>
          <w:sz w:val="22"/>
          <w:szCs w:val="22"/>
        </w:rPr>
        <w:t xml:space="preserve">Little </w:t>
      </w:r>
      <w:r w:rsidRPr="001B0CCF">
        <w:rPr>
          <w:rFonts w:ascii="Arial" w:hAnsi="Arial" w:cs="Arial"/>
          <w:b/>
          <w:sz w:val="22"/>
          <w:szCs w:val="22"/>
        </w:rPr>
        <w:t>Bird’s</w:t>
      </w:r>
      <w:r w:rsidR="008E6001" w:rsidRPr="001B0CCF">
        <w:rPr>
          <w:rFonts w:ascii="Arial" w:hAnsi="Arial" w:cs="Arial"/>
          <w:b/>
          <w:sz w:val="22"/>
          <w:szCs w:val="22"/>
        </w:rPr>
        <w:t xml:space="preserve"> </w:t>
      </w:r>
      <w:r w:rsidR="008E6001" w:rsidRPr="008E6001">
        <w:rPr>
          <w:rFonts w:ascii="Arial" w:hAnsi="Arial" w:cs="Arial"/>
          <w:b/>
          <w:sz w:val="22"/>
          <w:szCs w:val="22"/>
        </w:rPr>
        <w:t xml:space="preserve">- </w:t>
      </w:r>
      <w:proofErr w:type="spellStart"/>
      <w:r w:rsidR="008E6001" w:rsidRPr="008E6001">
        <w:rPr>
          <w:rFonts w:ascii="Arial" w:hAnsi="Arial" w:cs="Arial"/>
          <w:b/>
          <w:sz w:val="22"/>
          <w:szCs w:val="22"/>
        </w:rPr>
        <w:t>Brockwell</w:t>
      </w:r>
      <w:proofErr w:type="spellEnd"/>
      <w:r w:rsidR="008E6001" w:rsidRPr="008E6001">
        <w:rPr>
          <w:rFonts w:ascii="Arial" w:hAnsi="Arial" w:cs="Arial"/>
          <w:b/>
          <w:sz w:val="22"/>
          <w:szCs w:val="22"/>
        </w:rPr>
        <w:t xml:space="preserve"> Park</w:t>
      </w:r>
    </w:p>
    <w:p w:rsidR="001B0CCF" w:rsidRDefault="004D1326" w:rsidP="001B0CCF">
      <w:pPr>
        <w:jc w:val="center"/>
        <w:rPr>
          <w:rFonts w:ascii="Arial" w:hAnsi="Arial" w:cs="Arial"/>
          <w:i/>
          <w:iCs/>
          <w:color w:val="555555"/>
          <w:sz w:val="20"/>
          <w:szCs w:val="20"/>
          <w:bdr w:val="none" w:sz="0" w:space="0" w:color="auto" w:frame="1"/>
        </w:rPr>
      </w:pPr>
      <w:hyperlink r:id="rId11" w:tooltip="Brockwell Park Community Greenhouses" w:history="1">
        <w:proofErr w:type="spellStart"/>
        <w:r w:rsidR="001B0CCF" w:rsidRPr="001B0CCF">
          <w:rPr>
            <w:rFonts w:ascii="Arial" w:hAnsi="Arial" w:cs="Arial"/>
            <w:i/>
            <w:iCs/>
            <w:color w:val="FF4800"/>
            <w:sz w:val="20"/>
            <w:szCs w:val="20"/>
            <w:u w:val="single"/>
            <w:bdr w:val="none" w:sz="0" w:space="0" w:color="auto" w:frame="1"/>
            <w:shd w:val="clear" w:color="auto" w:fill="FFFFFF"/>
          </w:rPr>
          <w:t>Brockwell</w:t>
        </w:r>
        <w:proofErr w:type="spellEnd"/>
        <w:r w:rsidR="001B0CCF" w:rsidRPr="001B0CCF">
          <w:rPr>
            <w:rFonts w:ascii="Arial" w:hAnsi="Arial" w:cs="Arial"/>
            <w:i/>
            <w:iCs/>
            <w:color w:val="FF4800"/>
            <w:sz w:val="20"/>
            <w:szCs w:val="20"/>
            <w:u w:val="single"/>
            <w:bdr w:val="none" w:sz="0" w:space="0" w:color="auto" w:frame="1"/>
            <w:shd w:val="clear" w:color="auto" w:fill="FFFFFF"/>
          </w:rPr>
          <w:t xml:space="preserve"> Park Community Greenhouses</w:t>
        </w:r>
      </w:hyperlink>
      <w:r w:rsidR="001B0CCF" w:rsidRPr="001B0CCF">
        <w:rPr>
          <w:rFonts w:ascii="Arial" w:hAnsi="Arial" w:cs="Arial"/>
          <w:i/>
          <w:iCs/>
          <w:color w:val="555555"/>
          <w:sz w:val="20"/>
          <w:szCs w:val="20"/>
          <w:shd w:val="clear" w:color="auto" w:fill="FFFFFF"/>
        </w:rPr>
        <w:t>, </w:t>
      </w:r>
      <w:proofErr w:type="spellStart"/>
      <w:r w:rsidR="001B0CCF" w:rsidRPr="001B0CCF">
        <w:rPr>
          <w:rFonts w:ascii="Arial" w:hAnsi="Arial" w:cs="Arial"/>
          <w:i/>
          <w:iCs/>
          <w:color w:val="555555"/>
          <w:sz w:val="20"/>
          <w:szCs w:val="20"/>
          <w:bdr w:val="none" w:sz="0" w:space="0" w:color="auto" w:frame="1"/>
        </w:rPr>
        <w:t>Brockwell</w:t>
      </w:r>
      <w:proofErr w:type="spellEnd"/>
      <w:r w:rsidR="001B0CCF" w:rsidRPr="001B0CCF">
        <w:rPr>
          <w:rFonts w:ascii="Arial" w:hAnsi="Arial" w:cs="Arial"/>
          <w:i/>
          <w:iCs/>
          <w:color w:val="555555"/>
          <w:sz w:val="20"/>
          <w:szCs w:val="20"/>
          <w:bdr w:val="none" w:sz="0" w:space="0" w:color="auto" w:frame="1"/>
        </w:rPr>
        <w:t xml:space="preserve"> Park Community Greenhouses</w:t>
      </w:r>
      <w:r w:rsidR="001B0CCF" w:rsidRPr="001B0CCF">
        <w:rPr>
          <w:rFonts w:ascii="Arial" w:hAnsi="Arial" w:cs="Arial"/>
          <w:i/>
          <w:iCs/>
          <w:color w:val="555555"/>
          <w:sz w:val="20"/>
          <w:szCs w:val="20"/>
          <w:bdr w:val="none" w:sz="0" w:space="0" w:color="auto" w:frame="1"/>
          <w:shd w:val="clear" w:color="auto" w:fill="FFFFFF"/>
        </w:rPr>
        <w:t> </w:t>
      </w:r>
    </w:p>
    <w:p w:rsidR="008E6001" w:rsidRPr="008E6001" w:rsidRDefault="008E6001" w:rsidP="008E6001">
      <w:pPr>
        <w:jc w:val="center"/>
        <w:rPr>
          <w:rFonts w:ascii="Arial" w:hAnsi="Arial" w:cs="Arial"/>
          <w:sz w:val="22"/>
          <w:szCs w:val="22"/>
        </w:rPr>
      </w:pPr>
      <w:proofErr w:type="spellStart"/>
      <w:r w:rsidRPr="008E6001">
        <w:rPr>
          <w:rFonts w:ascii="Arial" w:hAnsi="Arial" w:cs="Arial"/>
          <w:sz w:val="22"/>
          <w:szCs w:val="22"/>
        </w:rPr>
        <w:t>Brockwell</w:t>
      </w:r>
      <w:proofErr w:type="spellEnd"/>
      <w:r w:rsidRPr="008E6001">
        <w:rPr>
          <w:rFonts w:ascii="Arial" w:hAnsi="Arial" w:cs="Arial"/>
          <w:sz w:val="22"/>
          <w:szCs w:val="22"/>
        </w:rPr>
        <w:t xml:space="preserve"> Park Community Greenhouses, SE24 / 07427 685 714 / www.brockwellgreenhouses.org.uk</w:t>
      </w:r>
    </w:p>
    <w:p w:rsidR="008E6001" w:rsidRDefault="001B0CCF" w:rsidP="008E6001">
      <w:pPr>
        <w:jc w:val="center"/>
        <w:rPr>
          <w:rFonts w:ascii="Arial" w:hAnsi="Arial" w:cs="Arial"/>
          <w:sz w:val="22"/>
          <w:szCs w:val="22"/>
        </w:rPr>
      </w:pPr>
      <w:r>
        <w:rPr>
          <w:rFonts w:ascii="Arial" w:hAnsi="Arial" w:cs="Arial"/>
          <w:sz w:val="22"/>
          <w:szCs w:val="22"/>
        </w:rPr>
        <w:t>Saturday 19</w:t>
      </w:r>
      <w:r w:rsidRPr="001B0CCF">
        <w:rPr>
          <w:rFonts w:ascii="Arial" w:hAnsi="Arial" w:cs="Arial"/>
          <w:sz w:val="22"/>
          <w:szCs w:val="22"/>
          <w:vertAlign w:val="superscript"/>
        </w:rPr>
        <w:t>th</w:t>
      </w:r>
      <w:r>
        <w:rPr>
          <w:rFonts w:ascii="Arial" w:hAnsi="Arial" w:cs="Arial"/>
          <w:sz w:val="22"/>
          <w:szCs w:val="22"/>
        </w:rPr>
        <w:t xml:space="preserve"> </w:t>
      </w:r>
      <w:r w:rsidR="008E6001" w:rsidRPr="008E6001">
        <w:rPr>
          <w:rFonts w:ascii="Arial" w:hAnsi="Arial" w:cs="Arial"/>
          <w:sz w:val="22"/>
          <w:szCs w:val="22"/>
        </w:rPr>
        <w:t>Jan</w:t>
      </w:r>
      <w:r w:rsidR="00A933D9" w:rsidRPr="00381B9C">
        <w:rPr>
          <w:rFonts w:ascii="Arial" w:hAnsi="Arial" w:cs="Arial"/>
          <w:sz w:val="22"/>
          <w:szCs w:val="22"/>
        </w:rPr>
        <w:t>uary</w:t>
      </w:r>
      <w:r w:rsidR="008E6001" w:rsidRPr="008E6001">
        <w:rPr>
          <w:rFonts w:ascii="Arial" w:hAnsi="Arial" w:cs="Arial"/>
          <w:sz w:val="22"/>
          <w:szCs w:val="22"/>
        </w:rPr>
        <w:t xml:space="preserve">, </w:t>
      </w:r>
      <w:r>
        <w:rPr>
          <w:rFonts w:ascii="Arial" w:hAnsi="Arial" w:cs="Arial"/>
          <w:sz w:val="22"/>
          <w:szCs w:val="22"/>
        </w:rPr>
        <w:t>10.30am-12pm</w:t>
      </w:r>
    </w:p>
    <w:p w:rsidR="006A3EBC" w:rsidRDefault="006A3EBC" w:rsidP="008E6001">
      <w:pPr>
        <w:jc w:val="center"/>
        <w:rPr>
          <w:rFonts w:ascii="Arial" w:hAnsi="Arial" w:cs="Arial"/>
          <w:sz w:val="22"/>
          <w:szCs w:val="22"/>
        </w:rPr>
      </w:pPr>
      <w:r>
        <w:rPr>
          <w:rFonts w:ascii="Arial" w:hAnsi="Arial" w:cs="Arial"/>
          <w:sz w:val="22"/>
          <w:szCs w:val="22"/>
        </w:rPr>
        <w:t xml:space="preserve">This workshop must be booked in advance using online ticketing system! </w:t>
      </w:r>
    </w:p>
    <w:p w:rsidR="006A3EBC" w:rsidRPr="008E6001" w:rsidRDefault="006A3EBC" w:rsidP="008E6001">
      <w:pPr>
        <w:jc w:val="center"/>
        <w:rPr>
          <w:rFonts w:ascii="Arial" w:hAnsi="Arial" w:cs="Arial"/>
          <w:sz w:val="22"/>
          <w:szCs w:val="22"/>
        </w:rPr>
      </w:pPr>
      <w:r>
        <w:rPr>
          <w:rFonts w:ascii="Arial" w:hAnsi="Arial" w:cs="Arial"/>
          <w:sz w:val="22"/>
          <w:szCs w:val="22"/>
        </w:rPr>
        <w:t>£5.00 per child- £</w:t>
      </w:r>
      <w:r w:rsidR="000C1CA2">
        <w:rPr>
          <w:rFonts w:ascii="Arial" w:hAnsi="Arial" w:cs="Arial"/>
          <w:sz w:val="22"/>
          <w:szCs w:val="22"/>
        </w:rPr>
        <w:t>2.50 low</w:t>
      </w:r>
      <w:r>
        <w:rPr>
          <w:rFonts w:ascii="Arial" w:hAnsi="Arial" w:cs="Arial"/>
          <w:sz w:val="22"/>
          <w:szCs w:val="22"/>
        </w:rPr>
        <w:t xml:space="preserve">-income. </w:t>
      </w:r>
    </w:p>
    <w:p w:rsidR="00A933D9" w:rsidRPr="008E6001" w:rsidRDefault="008E6001" w:rsidP="001B0CCF">
      <w:pPr>
        <w:jc w:val="center"/>
        <w:rPr>
          <w:rFonts w:ascii="Arial" w:hAnsi="Arial" w:cs="Arial"/>
          <w:sz w:val="22"/>
          <w:szCs w:val="22"/>
        </w:rPr>
      </w:pPr>
      <w:r w:rsidRPr="008E6001">
        <w:rPr>
          <w:rFonts w:ascii="Arial" w:hAnsi="Arial" w:cs="Arial"/>
          <w:sz w:val="22"/>
          <w:szCs w:val="22"/>
        </w:rPr>
        <w:t xml:space="preserve">Looking for an enjoyable family activity that will also benefit your local park, </w:t>
      </w:r>
      <w:r w:rsidR="00A933D9" w:rsidRPr="00381B9C">
        <w:rPr>
          <w:rFonts w:ascii="Arial" w:hAnsi="Arial" w:cs="Arial"/>
          <w:sz w:val="22"/>
          <w:szCs w:val="22"/>
        </w:rPr>
        <w:t xml:space="preserve">join the </w:t>
      </w:r>
      <w:proofErr w:type="spellStart"/>
      <w:r w:rsidR="00A933D9" w:rsidRPr="00381B9C">
        <w:rPr>
          <w:rFonts w:ascii="Arial" w:hAnsi="Arial" w:cs="Arial"/>
          <w:sz w:val="22"/>
          <w:szCs w:val="22"/>
        </w:rPr>
        <w:t>Br</w:t>
      </w:r>
      <w:r w:rsidR="001B0CCF">
        <w:rPr>
          <w:rFonts w:ascii="Arial" w:hAnsi="Arial" w:cs="Arial"/>
          <w:sz w:val="22"/>
          <w:szCs w:val="22"/>
        </w:rPr>
        <w:t>ockwell</w:t>
      </w:r>
      <w:proofErr w:type="spellEnd"/>
      <w:r w:rsidR="001B0CCF">
        <w:rPr>
          <w:rFonts w:ascii="Arial" w:hAnsi="Arial" w:cs="Arial"/>
          <w:sz w:val="22"/>
          <w:szCs w:val="22"/>
        </w:rPr>
        <w:t xml:space="preserve"> park greenhouse for role-play and exploration to find out how birds survive the winter. We’ll make binoculars to spot birds in the gardens, look at real nests and build nests of our own, then make bird feeders to help our feathered friends through the winter months. </w:t>
      </w:r>
    </w:p>
    <w:p w:rsidR="00A16BD2" w:rsidRDefault="00A16BD2" w:rsidP="00A16BD2">
      <w:pPr>
        <w:jc w:val="center"/>
        <w:rPr>
          <w:rStyle w:val="eventlongdesc1"/>
          <w:rFonts w:ascii="Arial" w:hAnsi="Arial" w:cs="Arial"/>
          <w:sz w:val="22"/>
          <w:szCs w:val="22"/>
        </w:rPr>
      </w:pPr>
    </w:p>
    <w:p w:rsidR="00381B9C" w:rsidRPr="00381B9C" w:rsidRDefault="00381B9C" w:rsidP="00381B9C">
      <w:pPr>
        <w:jc w:val="center"/>
        <w:rPr>
          <w:rFonts w:ascii="Arial" w:hAnsi="Arial" w:cs="Arial"/>
          <w:b/>
          <w:sz w:val="22"/>
          <w:szCs w:val="22"/>
        </w:rPr>
      </w:pPr>
      <w:r w:rsidRPr="00381B9C">
        <w:rPr>
          <w:rFonts w:ascii="Arial" w:hAnsi="Arial" w:cs="Arial"/>
          <w:b/>
          <w:sz w:val="22"/>
          <w:szCs w:val="22"/>
        </w:rPr>
        <w:t>Drawing Sunday at National Gallery</w:t>
      </w:r>
    </w:p>
    <w:p w:rsidR="00381B9C" w:rsidRPr="00381B9C" w:rsidRDefault="00381B9C" w:rsidP="00381B9C">
      <w:pPr>
        <w:jc w:val="center"/>
        <w:rPr>
          <w:rFonts w:ascii="Arial" w:hAnsi="Arial" w:cs="Arial"/>
          <w:sz w:val="22"/>
          <w:szCs w:val="22"/>
        </w:rPr>
      </w:pPr>
      <w:r w:rsidRPr="00381B9C">
        <w:rPr>
          <w:rFonts w:ascii="Arial" w:hAnsi="Arial" w:cs="Arial"/>
          <w:sz w:val="22"/>
          <w:szCs w:val="22"/>
        </w:rPr>
        <w:t xml:space="preserve">Pigott Education Centre, </w:t>
      </w:r>
    </w:p>
    <w:p w:rsidR="00381B9C" w:rsidRPr="00381B9C" w:rsidRDefault="00381B9C" w:rsidP="00381B9C">
      <w:pPr>
        <w:jc w:val="center"/>
        <w:rPr>
          <w:rFonts w:ascii="Arial" w:hAnsi="Arial" w:cs="Arial"/>
          <w:sz w:val="22"/>
          <w:szCs w:val="22"/>
        </w:rPr>
      </w:pPr>
      <w:r w:rsidRPr="00381B9C">
        <w:rPr>
          <w:rFonts w:ascii="Arial" w:hAnsi="Arial" w:cs="Arial"/>
          <w:sz w:val="22"/>
          <w:szCs w:val="22"/>
        </w:rPr>
        <w:t>The National Gallery, Trafalgar Square, WC2N 5DN</w:t>
      </w:r>
    </w:p>
    <w:p w:rsidR="00381B9C" w:rsidRDefault="004D1326" w:rsidP="00381B9C">
      <w:pPr>
        <w:jc w:val="center"/>
        <w:rPr>
          <w:rFonts w:ascii="Arial" w:hAnsi="Arial" w:cs="Arial"/>
          <w:sz w:val="22"/>
          <w:szCs w:val="22"/>
        </w:rPr>
      </w:pPr>
      <w:hyperlink r:id="rId12" w:history="1">
        <w:r w:rsidR="00381B9C" w:rsidRPr="00EF2FCC">
          <w:rPr>
            <w:rStyle w:val="Hyperlink"/>
            <w:rFonts w:ascii="Arial" w:hAnsi="Arial" w:cs="Arial"/>
            <w:sz w:val="22"/>
            <w:szCs w:val="22"/>
          </w:rPr>
          <w:t>www.nationalgallery.org.uk</w:t>
        </w:r>
      </w:hyperlink>
    </w:p>
    <w:p w:rsidR="00381B9C" w:rsidRPr="000F1B8A" w:rsidRDefault="00381B9C" w:rsidP="00381B9C">
      <w:pPr>
        <w:jc w:val="center"/>
        <w:rPr>
          <w:rFonts w:ascii="Arial" w:hAnsi="Arial" w:cs="Arial"/>
          <w:sz w:val="22"/>
          <w:szCs w:val="22"/>
        </w:rPr>
      </w:pPr>
      <w:r w:rsidRPr="000F1B8A">
        <w:rPr>
          <w:rFonts w:ascii="Arial" w:hAnsi="Arial" w:cs="Arial"/>
          <w:color w:val="FF0000"/>
          <w:sz w:val="22"/>
          <w:szCs w:val="22"/>
        </w:rPr>
        <w:t>FREE</w:t>
      </w:r>
      <w:r w:rsidRPr="000F1B8A">
        <w:rPr>
          <w:rFonts w:ascii="Arial" w:hAnsi="Arial" w:cs="Arial"/>
          <w:sz w:val="22"/>
          <w:szCs w:val="22"/>
        </w:rPr>
        <w:t xml:space="preserve"> (all ages)</w:t>
      </w:r>
    </w:p>
    <w:p w:rsidR="00381B9C" w:rsidRPr="00381B9C" w:rsidRDefault="00381B9C" w:rsidP="00381B9C">
      <w:pPr>
        <w:jc w:val="center"/>
        <w:rPr>
          <w:rFonts w:ascii="Arial" w:hAnsi="Arial" w:cs="Arial"/>
          <w:sz w:val="22"/>
          <w:szCs w:val="22"/>
        </w:rPr>
      </w:pPr>
      <w:r w:rsidRPr="00381B9C">
        <w:rPr>
          <w:rFonts w:ascii="Arial" w:hAnsi="Arial" w:cs="Arial"/>
          <w:sz w:val="22"/>
          <w:szCs w:val="22"/>
        </w:rPr>
        <w:t>Sunday 2</w:t>
      </w:r>
      <w:r w:rsidR="00330B9B">
        <w:rPr>
          <w:rFonts w:ascii="Arial" w:hAnsi="Arial" w:cs="Arial"/>
          <w:sz w:val="22"/>
          <w:szCs w:val="22"/>
        </w:rPr>
        <w:t>0</w:t>
      </w:r>
      <w:r w:rsidR="00330B9B">
        <w:rPr>
          <w:rFonts w:ascii="Arial" w:hAnsi="Arial" w:cs="Arial"/>
          <w:sz w:val="22"/>
          <w:szCs w:val="22"/>
          <w:vertAlign w:val="superscript"/>
        </w:rPr>
        <w:t>th</w:t>
      </w:r>
      <w:r w:rsidRPr="00381B9C">
        <w:rPr>
          <w:rFonts w:ascii="Arial" w:hAnsi="Arial" w:cs="Arial"/>
          <w:sz w:val="22"/>
          <w:szCs w:val="22"/>
        </w:rPr>
        <w:t xml:space="preserve"> </w:t>
      </w:r>
      <w:r>
        <w:rPr>
          <w:rFonts w:ascii="Arial" w:hAnsi="Arial" w:cs="Arial"/>
          <w:sz w:val="22"/>
          <w:szCs w:val="22"/>
        </w:rPr>
        <w:t>January</w:t>
      </w:r>
      <w:r w:rsidR="00330B9B">
        <w:rPr>
          <w:rFonts w:ascii="Arial" w:hAnsi="Arial" w:cs="Arial"/>
          <w:sz w:val="22"/>
          <w:szCs w:val="22"/>
        </w:rPr>
        <w:t>, 11am – 4</w:t>
      </w:r>
      <w:r w:rsidRPr="00381B9C">
        <w:rPr>
          <w:rFonts w:ascii="Arial" w:hAnsi="Arial" w:cs="Arial"/>
          <w:sz w:val="22"/>
          <w:szCs w:val="22"/>
        </w:rPr>
        <w:t>pm</w:t>
      </w:r>
    </w:p>
    <w:p w:rsidR="00381B9C" w:rsidRPr="00381B9C" w:rsidRDefault="00330B9B" w:rsidP="00381B9C">
      <w:pPr>
        <w:jc w:val="center"/>
        <w:rPr>
          <w:rFonts w:ascii="Arial" w:hAnsi="Arial" w:cs="Arial"/>
          <w:sz w:val="22"/>
          <w:szCs w:val="22"/>
        </w:rPr>
      </w:pPr>
      <w:r>
        <w:rPr>
          <w:rFonts w:ascii="Arial" w:hAnsi="Arial" w:cs="Arial"/>
          <w:sz w:val="22"/>
          <w:szCs w:val="22"/>
        </w:rPr>
        <w:t>Jump into a painting with green screen technology by Chocolate Films</w:t>
      </w:r>
      <w:r w:rsidR="00381B9C">
        <w:rPr>
          <w:rFonts w:ascii="Arial" w:hAnsi="Arial" w:cs="Arial"/>
          <w:sz w:val="22"/>
          <w:szCs w:val="22"/>
        </w:rPr>
        <w:t xml:space="preserve">. </w:t>
      </w:r>
      <w:r>
        <w:rPr>
          <w:rFonts w:ascii="Arial" w:hAnsi="Arial" w:cs="Arial"/>
          <w:sz w:val="22"/>
          <w:szCs w:val="22"/>
        </w:rPr>
        <w:t>Try techniques to create weird and wonderful worlds. Be inspired by her outrageous outfits and create your own costume piece, then pose and print your image.</w:t>
      </w:r>
    </w:p>
    <w:sectPr w:rsidR="00381B9C" w:rsidRPr="00381B9C" w:rsidSect="00124823">
      <w:footerReference w:type="default" r:id="rId13"/>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71CF" w:rsidRDefault="001A71CF">
      <w:r>
        <w:separator/>
      </w:r>
    </w:p>
  </w:endnote>
  <w:endnote w:type="continuationSeparator" w:id="0">
    <w:p w:rsidR="001A71CF" w:rsidRDefault="001A71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Britannic Bold">
    <w:panose1 w:val="020B0903060703020204"/>
    <w:charset w:val="00"/>
    <w:family w:val="swiss"/>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2F6E" w:rsidRPr="00882F6E" w:rsidRDefault="00882F6E" w:rsidP="00882F6E">
    <w:pPr>
      <w:tabs>
        <w:tab w:val="center" w:pos="4513"/>
        <w:tab w:val="right" w:pos="9026"/>
      </w:tabs>
    </w:pPr>
    <w:r w:rsidRPr="00882F6E">
      <w:rPr>
        <w:rFonts w:ascii="Arial" w:hAnsi="Arial" w:cs="Arial"/>
        <w:sz w:val="22"/>
        <w:szCs w:val="22"/>
      </w:rPr>
      <w:t>Angela Nelson, South Lambeth Schools Partnership. nelson.a@dunraven.org.uk</w:t>
    </w:r>
  </w:p>
  <w:p w:rsidR="00890DCD" w:rsidRDefault="004D132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71CF" w:rsidRDefault="001A71CF">
      <w:r>
        <w:separator/>
      </w:r>
    </w:p>
  </w:footnote>
  <w:footnote w:type="continuationSeparator" w:id="0">
    <w:p w:rsidR="001A71CF" w:rsidRDefault="001A71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8.5pt;height:33pt;visibility:visible;mso-wrap-style:square" o:bullet="t">
        <v:imagedata r:id="rId1" o:title=""/>
      </v:shape>
    </w:pict>
  </w:numPicBullet>
  <w:abstractNum w:abstractNumId="0">
    <w:nsid w:val="1B3A321A"/>
    <w:multiLevelType w:val="multilevel"/>
    <w:tmpl w:val="73807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2292C7F"/>
    <w:multiLevelType w:val="multilevel"/>
    <w:tmpl w:val="9ABA3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7902D03"/>
    <w:multiLevelType w:val="multilevel"/>
    <w:tmpl w:val="10447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1F525DA"/>
    <w:multiLevelType w:val="hybridMultilevel"/>
    <w:tmpl w:val="8CD8CFC8"/>
    <w:lvl w:ilvl="0" w:tplc="E668BD86">
      <w:start w:val="1"/>
      <w:numFmt w:val="bullet"/>
      <w:lvlText w:val=""/>
      <w:lvlPicBulletId w:val="0"/>
      <w:lvlJc w:val="left"/>
      <w:pPr>
        <w:tabs>
          <w:tab w:val="num" w:pos="720"/>
        </w:tabs>
        <w:ind w:left="720" w:hanging="360"/>
      </w:pPr>
      <w:rPr>
        <w:rFonts w:ascii="Symbol" w:hAnsi="Symbol" w:hint="default"/>
      </w:rPr>
    </w:lvl>
    <w:lvl w:ilvl="1" w:tplc="4F9A1636" w:tentative="1">
      <w:start w:val="1"/>
      <w:numFmt w:val="bullet"/>
      <w:lvlText w:val=""/>
      <w:lvlJc w:val="left"/>
      <w:pPr>
        <w:tabs>
          <w:tab w:val="num" w:pos="1440"/>
        </w:tabs>
        <w:ind w:left="1440" w:hanging="360"/>
      </w:pPr>
      <w:rPr>
        <w:rFonts w:ascii="Symbol" w:hAnsi="Symbol" w:hint="default"/>
      </w:rPr>
    </w:lvl>
    <w:lvl w:ilvl="2" w:tplc="7F68337A" w:tentative="1">
      <w:start w:val="1"/>
      <w:numFmt w:val="bullet"/>
      <w:lvlText w:val=""/>
      <w:lvlJc w:val="left"/>
      <w:pPr>
        <w:tabs>
          <w:tab w:val="num" w:pos="2160"/>
        </w:tabs>
        <w:ind w:left="2160" w:hanging="360"/>
      </w:pPr>
      <w:rPr>
        <w:rFonts w:ascii="Symbol" w:hAnsi="Symbol" w:hint="default"/>
      </w:rPr>
    </w:lvl>
    <w:lvl w:ilvl="3" w:tplc="494C42EC" w:tentative="1">
      <w:start w:val="1"/>
      <w:numFmt w:val="bullet"/>
      <w:lvlText w:val=""/>
      <w:lvlJc w:val="left"/>
      <w:pPr>
        <w:tabs>
          <w:tab w:val="num" w:pos="2880"/>
        </w:tabs>
        <w:ind w:left="2880" w:hanging="360"/>
      </w:pPr>
      <w:rPr>
        <w:rFonts w:ascii="Symbol" w:hAnsi="Symbol" w:hint="default"/>
      </w:rPr>
    </w:lvl>
    <w:lvl w:ilvl="4" w:tplc="E24ABB58" w:tentative="1">
      <w:start w:val="1"/>
      <w:numFmt w:val="bullet"/>
      <w:lvlText w:val=""/>
      <w:lvlJc w:val="left"/>
      <w:pPr>
        <w:tabs>
          <w:tab w:val="num" w:pos="3600"/>
        </w:tabs>
        <w:ind w:left="3600" w:hanging="360"/>
      </w:pPr>
      <w:rPr>
        <w:rFonts w:ascii="Symbol" w:hAnsi="Symbol" w:hint="default"/>
      </w:rPr>
    </w:lvl>
    <w:lvl w:ilvl="5" w:tplc="B1907FB8" w:tentative="1">
      <w:start w:val="1"/>
      <w:numFmt w:val="bullet"/>
      <w:lvlText w:val=""/>
      <w:lvlJc w:val="left"/>
      <w:pPr>
        <w:tabs>
          <w:tab w:val="num" w:pos="4320"/>
        </w:tabs>
        <w:ind w:left="4320" w:hanging="360"/>
      </w:pPr>
      <w:rPr>
        <w:rFonts w:ascii="Symbol" w:hAnsi="Symbol" w:hint="default"/>
      </w:rPr>
    </w:lvl>
    <w:lvl w:ilvl="6" w:tplc="5BC89A78" w:tentative="1">
      <w:start w:val="1"/>
      <w:numFmt w:val="bullet"/>
      <w:lvlText w:val=""/>
      <w:lvlJc w:val="left"/>
      <w:pPr>
        <w:tabs>
          <w:tab w:val="num" w:pos="5040"/>
        </w:tabs>
        <w:ind w:left="5040" w:hanging="360"/>
      </w:pPr>
      <w:rPr>
        <w:rFonts w:ascii="Symbol" w:hAnsi="Symbol" w:hint="default"/>
      </w:rPr>
    </w:lvl>
    <w:lvl w:ilvl="7" w:tplc="691023F2" w:tentative="1">
      <w:start w:val="1"/>
      <w:numFmt w:val="bullet"/>
      <w:lvlText w:val=""/>
      <w:lvlJc w:val="left"/>
      <w:pPr>
        <w:tabs>
          <w:tab w:val="num" w:pos="5760"/>
        </w:tabs>
        <w:ind w:left="5760" w:hanging="360"/>
      </w:pPr>
      <w:rPr>
        <w:rFonts w:ascii="Symbol" w:hAnsi="Symbol" w:hint="default"/>
      </w:rPr>
    </w:lvl>
    <w:lvl w:ilvl="8" w:tplc="7F787B8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6D3"/>
    <w:rsid w:val="000C1CA2"/>
    <w:rsid w:val="000F1B8A"/>
    <w:rsid w:val="001638A9"/>
    <w:rsid w:val="001A71CF"/>
    <w:rsid w:val="001B0CCF"/>
    <w:rsid w:val="001B5F1D"/>
    <w:rsid w:val="00201F6E"/>
    <w:rsid w:val="00214431"/>
    <w:rsid w:val="00246E5B"/>
    <w:rsid w:val="002D3C65"/>
    <w:rsid w:val="002D45A2"/>
    <w:rsid w:val="002F385C"/>
    <w:rsid w:val="00330B9B"/>
    <w:rsid w:val="0033789F"/>
    <w:rsid w:val="00381B9C"/>
    <w:rsid w:val="00411A96"/>
    <w:rsid w:val="004942D5"/>
    <w:rsid w:val="004A454D"/>
    <w:rsid w:val="004D1326"/>
    <w:rsid w:val="00555029"/>
    <w:rsid w:val="005F3BE6"/>
    <w:rsid w:val="00622BF8"/>
    <w:rsid w:val="00674612"/>
    <w:rsid w:val="00690461"/>
    <w:rsid w:val="006A36A0"/>
    <w:rsid w:val="006A3EBC"/>
    <w:rsid w:val="00757F09"/>
    <w:rsid w:val="00772FF8"/>
    <w:rsid w:val="00786FCA"/>
    <w:rsid w:val="00792EA4"/>
    <w:rsid w:val="007B67E4"/>
    <w:rsid w:val="007C12E0"/>
    <w:rsid w:val="007E3451"/>
    <w:rsid w:val="007F2D0D"/>
    <w:rsid w:val="008513E3"/>
    <w:rsid w:val="00871CDE"/>
    <w:rsid w:val="00882F6E"/>
    <w:rsid w:val="008E6001"/>
    <w:rsid w:val="00956FE2"/>
    <w:rsid w:val="009B1ED9"/>
    <w:rsid w:val="009B4CD4"/>
    <w:rsid w:val="009C5A56"/>
    <w:rsid w:val="009F7849"/>
    <w:rsid w:val="00A00A2F"/>
    <w:rsid w:val="00A034BC"/>
    <w:rsid w:val="00A16BD2"/>
    <w:rsid w:val="00A2561C"/>
    <w:rsid w:val="00A933D9"/>
    <w:rsid w:val="00AD7E5D"/>
    <w:rsid w:val="00AE2499"/>
    <w:rsid w:val="00AF6649"/>
    <w:rsid w:val="00B41FE0"/>
    <w:rsid w:val="00BA038D"/>
    <w:rsid w:val="00C22B5D"/>
    <w:rsid w:val="00C576D3"/>
    <w:rsid w:val="00C83805"/>
    <w:rsid w:val="00C904F3"/>
    <w:rsid w:val="00DF06C7"/>
    <w:rsid w:val="00DF449A"/>
    <w:rsid w:val="00E161A8"/>
    <w:rsid w:val="00E527AE"/>
    <w:rsid w:val="00E816D8"/>
    <w:rsid w:val="00E9610F"/>
    <w:rsid w:val="00EC79A8"/>
    <w:rsid w:val="00F37BFB"/>
    <w:rsid w:val="00F50F35"/>
    <w:rsid w:val="00F6490C"/>
    <w:rsid w:val="00FC4627"/>
    <w:rsid w:val="00FE5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399B6CC2-8DCB-4662-AB84-5C8838F709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A933D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37BF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F37BFB"/>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F37BF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iPriority w:val="99"/>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customStyle="1" w:styleId="Heading3Char">
    <w:name w:val="Heading 3 Char"/>
    <w:basedOn w:val="DefaultParagraphFont"/>
    <w:link w:val="Heading3"/>
    <w:uiPriority w:val="9"/>
    <w:rsid w:val="00F37BFB"/>
    <w:rPr>
      <w:rFonts w:ascii="Times New Roman" w:eastAsia="Times New Roman" w:hAnsi="Times New Roman" w:cs="Times New Roman"/>
      <w:b/>
      <w:bCs/>
      <w:sz w:val="27"/>
      <w:szCs w:val="27"/>
      <w:lang w:eastAsia="en-GB"/>
    </w:rPr>
  </w:style>
  <w:style w:type="character" w:customStyle="1" w:styleId="apple-converted-space">
    <w:name w:val="apple-converted-space"/>
    <w:basedOn w:val="DefaultParagraphFont"/>
    <w:rsid w:val="00F37BFB"/>
  </w:style>
  <w:style w:type="character" w:customStyle="1" w:styleId="Heading2Char">
    <w:name w:val="Heading 2 Char"/>
    <w:basedOn w:val="DefaultParagraphFont"/>
    <w:link w:val="Heading2"/>
    <w:uiPriority w:val="9"/>
    <w:rsid w:val="00F37BFB"/>
    <w:rPr>
      <w:rFonts w:asciiTheme="majorHAnsi" w:eastAsiaTheme="majorEastAsia" w:hAnsiTheme="majorHAnsi" w:cstheme="majorBidi"/>
      <w:b/>
      <w:bCs/>
      <w:color w:val="4F81BD" w:themeColor="accent1"/>
      <w:sz w:val="26"/>
      <w:szCs w:val="26"/>
      <w:lang w:eastAsia="en-GB"/>
    </w:rPr>
  </w:style>
  <w:style w:type="character" w:customStyle="1" w:styleId="Heading4Char">
    <w:name w:val="Heading 4 Char"/>
    <w:basedOn w:val="DefaultParagraphFont"/>
    <w:link w:val="Heading4"/>
    <w:uiPriority w:val="9"/>
    <w:semiHidden/>
    <w:rsid w:val="00F37BFB"/>
    <w:rPr>
      <w:rFonts w:asciiTheme="majorHAnsi" w:eastAsiaTheme="majorEastAsia" w:hAnsiTheme="majorHAnsi" w:cstheme="majorBidi"/>
      <w:b/>
      <w:bCs/>
      <w:i/>
      <w:iCs/>
      <w:color w:val="4F81BD" w:themeColor="accent1"/>
      <w:sz w:val="24"/>
      <w:szCs w:val="24"/>
      <w:lang w:eastAsia="en-GB"/>
    </w:rPr>
  </w:style>
  <w:style w:type="character" w:customStyle="1" w:styleId="dtstart">
    <w:name w:val="dtstart"/>
    <w:basedOn w:val="DefaultParagraphFont"/>
    <w:rsid w:val="00F37BFB"/>
  </w:style>
  <w:style w:type="paragraph" w:customStyle="1" w:styleId="contactdetails">
    <w:name w:val="contact_details"/>
    <w:basedOn w:val="Normal"/>
    <w:rsid w:val="00F37BFB"/>
    <w:pPr>
      <w:spacing w:before="100" w:beforeAutospacing="1" w:after="100" w:afterAutospacing="1"/>
    </w:pPr>
  </w:style>
  <w:style w:type="paragraph" w:styleId="z-TopofForm">
    <w:name w:val="HTML Top of Form"/>
    <w:basedOn w:val="Normal"/>
    <w:next w:val="Normal"/>
    <w:link w:val="z-TopofFormChar"/>
    <w:hidden/>
    <w:uiPriority w:val="99"/>
    <w:semiHidden/>
    <w:unhideWhenUsed/>
    <w:rsid w:val="00A2561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A2561C"/>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A2561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A2561C"/>
    <w:rPr>
      <w:rFonts w:ascii="Arial" w:eastAsia="Times New Roman" w:hAnsi="Arial" w:cs="Arial"/>
      <w:vanish/>
      <w:sz w:val="16"/>
      <w:szCs w:val="16"/>
      <w:lang w:eastAsia="en-GB"/>
    </w:rPr>
  </w:style>
  <w:style w:type="character" w:customStyle="1" w:styleId="organisation-name">
    <w:name w:val="organisation-name"/>
    <w:basedOn w:val="DefaultParagraphFont"/>
    <w:rsid w:val="00214431"/>
  </w:style>
  <w:style w:type="character" w:styleId="HTMLCite">
    <w:name w:val="HTML Cite"/>
    <w:basedOn w:val="DefaultParagraphFont"/>
    <w:uiPriority w:val="99"/>
    <w:semiHidden/>
    <w:unhideWhenUsed/>
    <w:rsid w:val="007E3451"/>
    <w:rPr>
      <w:i w:val="0"/>
      <w:iCs w:val="0"/>
      <w:color w:val="006D21"/>
    </w:rPr>
  </w:style>
  <w:style w:type="character" w:customStyle="1" w:styleId="eventlongdesc1">
    <w:name w:val="event_long_desc1"/>
    <w:basedOn w:val="DefaultParagraphFont"/>
    <w:rsid w:val="00A16BD2"/>
    <w:rPr>
      <w:vanish w:val="0"/>
      <w:webHidden w:val="0"/>
      <w:specVanish w:val="0"/>
    </w:rPr>
  </w:style>
  <w:style w:type="character" w:customStyle="1" w:styleId="Heading1Char">
    <w:name w:val="Heading 1 Char"/>
    <w:basedOn w:val="DefaultParagraphFont"/>
    <w:link w:val="Heading1"/>
    <w:uiPriority w:val="9"/>
    <w:rsid w:val="00A933D9"/>
    <w:rPr>
      <w:rFonts w:asciiTheme="majorHAnsi" w:eastAsiaTheme="majorEastAsia" w:hAnsiTheme="majorHAnsi" w:cstheme="majorBidi"/>
      <w:color w:val="365F91" w:themeColor="accent1" w:themeShade="BF"/>
      <w:sz w:val="32"/>
      <w:szCs w:val="32"/>
      <w:lang w:eastAsia="en-GB"/>
    </w:rPr>
  </w:style>
  <w:style w:type="character" w:customStyle="1" w:styleId="UnresolvedMention">
    <w:name w:val="Unresolved Mention"/>
    <w:basedOn w:val="DefaultParagraphFont"/>
    <w:uiPriority w:val="99"/>
    <w:semiHidden/>
    <w:unhideWhenUsed/>
    <w:rsid w:val="00381B9C"/>
    <w:rPr>
      <w:color w:val="808080"/>
      <w:shd w:val="clear" w:color="auto" w:fill="E6E6E6"/>
    </w:rPr>
  </w:style>
  <w:style w:type="character" w:customStyle="1" w:styleId="field-content">
    <w:name w:val="field-content"/>
    <w:basedOn w:val="DefaultParagraphFont"/>
    <w:rsid w:val="007C12E0"/>
  </w:style>
  <w:style w:type="character" w:customStyle="1" w:styleId="views-label">
    <w:name w:val="views-label"/>
    <w:basedOn w:val="DefaultParagraphFont"/>
    <w:rsid w:val="007C12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59819">
      <w:bodyDiv w:val="1"/>
      <w:marLeft w:val="0"/>
      <w:marRight w:val="0"/>
      <w:marTop w:val="0"/>
      <w:marBottom w:val="0"/>
      <w:divBdr>
        <w:top w:val="none" w:sz="0" w:space="0" w:color="auto"/>
        <w:left w:val="none" w:sz="0" w:space="0" w:color="auto"/>
        <w:bottom w:val="none" w:sz="0" w:space="0" w:color="auto"/>
        <w:right w:val="none" w:sz="0" w:space="0" w:color="auto"/>
      </w:divBdr>
    </w:div>
    <w:div w:id="32921567">
      <w:bodyDiv w:val="1"/>
      <w:marLeft w:val="0"/>
      <w:marRight w:val="0"/>
      <w:marTop w:val="0"/>
      <w:marBottom w:val="0"/>
      <w:divBdr>
        <w:top w:val="none" w:sz="0" w:space="0" w:color="auto"/>
        <w:left w:val="none" w:sz="0" w:space="0" w:color="auto"/>
        <w:bottom w:val="none" w:sz="0" w:space="0" w:color="auto"/>
        <w:right w:val="none" w:sz="0" w:space="0" w:color="auto"/>
      </w:divBdr>
      <w:divsChild>
        <w:div w:id="37438617">
          <w:marLeft w:val="0"/>
          <w:marRight w:val="0"/>
          <w:marTop w:val="0"/>
          <w:marBottom w:val="0"/>
          <w:divBdr>
            <w:top w:val="none" w:sz="0" w:space="0" w:color="auto"/>
            <w:left w:val="none" w:sz="0" w:space="0" w:color="auto"/>
            <w:bottom w:val="none" w:sz="0" w:space="0" w:color="auto"/>
            <w:right w:val="none" w:sz="0" w:space="0" w:color="auto"/>
          </w:divBdr>
        </w:div>
        <w:div w:id="1801344397">
          <w:marLeft w:val="0"/>
          <w:marRight w:val="0"/>
          <w:marTop w:val="0"/>
          <w:marBottom w:val="0"/>
          <w:divBdr>
            <w:top w:val="none" w:sz="0" w:space="0" w:color="auto"/>
            <w:left w:val="none" w:sz="0" w:space="0" w:color="auto"/>
            <w:bottom w:val="none" w:sz="0" w:space="0" w:color="auto"/>
            <w:right w:val="none" w:sz="0" w:space="0" w:color="auto"/>
          </w:divBdr>
          <w:divsChild>
            <w:div w:id="1279147679">
              <w:marLeft w:val="0"/>
              <w:marRight w:val="0"/>
              <w:marTop w:val="0"/>
              <w:marBottom w:val="0"/>
              <w:divBdr>
                <w:top w:val="none" w:sz="0" w:space="0" w:color="auto"/>
                <w:left w:val="none" w:sz="0" w:space="0" w:color="auto"/>
                <w:bottom w:val="none" w:sz="0" w:space="0" w:color="auto"/>
                <w:right w:val="none" w:sz="0" w:space="0" w:color="auto"/>
              </w:divBdr>
            </w:div>
          </w:divsChild>
        </w:div>
        <w:div w:id="189033963">
          <w:marLeft w:val="0"/>
          <w:marRight w:val="0"/>
          <w:marTop w:val="0"/>
          <w:marBottom w:val="0"/>
          <w:divBdr>
            <w:top w:val="none" w:sz="0" w:space="0" w:color="auto"/>
            <w:left w:val="none" w:sz="0" w:space="0" w:color="auto"/>
            <w:bottom w:val="none" w:sz="0" w:space="0" w:color="auto"/>
            <w:right w:val="none" w:sz="0" w:space="0" w:color="auto"/>
          </w:divBdr>
          <w:divsChild>
            <w:div w:id="29768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89210">
      <w:bodyDiv w:val="1"/>
      <w:marLeft w:val="0"/>
      <w:marRight w:val="0"/>
      <w:marTop w:val="0"/>
      <w:marBottom w:val="0"/>
      <w:divBdr>
        <w:top w:val="none" w:sz="0" w:space="0" w:color="auto"/>
        <w:left w:val="none" w:sz="0" w:space="0" w:color="auto"/>
        <w:bottom w:val="none" w:sz="0" w:space="0" w:color="auto"/>
        <w:right w:val="none" w:sz="0" w:space="0" w:color="auto"/>
      </w:divBdr>
    </w:div>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252708398">
      <w:bodyDiv w:val="1"/>
      <w:marLeft w:val="0"/>
      <w:marRight w:val="0"/>
      <w:marTop w:val="0"/>
      <w:marBottom w:val="0"/>
      <w:divBdr>
        <w:top w:val="none" w:sz="0" w:space="0" w:color="auto"/>
        <w:left w:val="none" w:sz="0" w:space="0" w:color="auto"/>
        <w:bottom w:val="none" w:sz="0" w:space="0" w:color="auto"/>
        <w:right w:val="none" w:sz="0" w:space="0" w:color="auto"/>
      </w:divBdr>
    </w:div>
    <w:div w:id="338118011">
      <w:bodyDiv w:val="1"/>
      <w:marLeft w:val="0"/>
      <w:marRight w:val="0"/>
      <w:marTop w:val="0"/>
      <w:marBottom w:val="0"/>
      <w:divBdr>
        <w:top w:val="none" w:sz="0" w:space="0" w:color="auto"/>
        <w:left w:val="none" w:sz="0" w:space="0" w:color="auto"/>
        <w:bottom w:val="none" w:sz="0" w:space="0" w:color="auto"/>
        <w:right w:val="none" w:sz="0" w:space="0" w:color="auto"/>
      </w:divBdr>
    </w:div>
    <w:div w:id="371423779">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588387294">
      <w:bodyDiv w:val="1"/>
      <w:marLeft w:val="0"/>
      <w:marRight w:val="0"/>
      <w:marTop w:val="0"/>
      <w:marBottom w:val="0"/>
      <w:divBdr>
        <w:top w:val="none" w:sz="0" w:space="0" w:color="auto"/>
        <w:left w:val="none" w:sz="0" w:space="0" w:color="auto"/>
        <w:bottom w:val="none" w:sz="0" w:space="0" w:color="auto"/>
        <w:right w:val="none" w:sz="0" w:space="0" w:color="auto"/>
      </w:divBdr>
    </w:div>
    <w:div w:id="635767750">
      <w:bodyDiv w:val="1"/>
      <w:marLeft w:val="0"/>
      <w:marRight w:val="0"/>
      <w:marTop w:val="0"/>
      <w:marBottom w:val="0"/>
      <w:divBdr>
        <w:top w:val="none" w:sz="0" w:space="0" w:color="auto"/>
        <w:left w:val="none" w:sz="0" w:space="0" w:color="auto"/>
        <w:bottom w:val="none" w:sz="0" w:space="0" w:color="auto"/>
        <w:right w:val="none" w:sz="0" w:space="0" w:color="auto"/>
      </w:divBdr>
    </w:div>
    <w:div w:id="717052312">
      <w:bodyDiv w:val="1"/>
      <w:marLeft w:val="0"/>
      <w:marRight w:val="0"/>
      <w:marTop w:val="0"/>
      <w:marBottom w:val="0"/>
      <w:divBdr>
        <w:top w:val="none" w:sz="0" w:space="0" w:color="auto"/>
        <w:left w:val="none" w:sz="0" w:space="0" w:color="auto"/>
        <w:bottom w:val="none" w:sz="0" w:space="0" w:color="auto"/>
        <w:right w:val="none" w:sz="0" w:space="0" w:color="auto"/>
      </w:divBdr>
    </w:div>
    <w:div w:id="800850494">
      <w:bodyDiv w:val="1"/>
      <w:marLeft w:val="0"/>
      <w:marRight w:val="0"/>
      <w:marTop w:val="0"/>
      <w:marBottom w:val="0"/>
      <w:divBdr>
        <w:top w:val="none" w:sz="0" w:space="0" w:color="auto"/>
        <w:left w:val="none" w:sz="0" w:space="0" w:color="auto"/>
        <w:bottom w:val="none" w:sz="0" w:space="0" w:color="auto"/>
        <w:right w:val="none" w:sz="0" w:space="0" w:color="auto"/>
      </w:divBdr>
      <w:divsChild>
        <w:div w:id="10375031">
          <w:marLeft w:val="0"/>
          <w:marRight w:val="0"/>
          <w:marTop w:val="0"/>
          <w:marBottom w:val="150"/>
          <w:divBdr>
            <w:top w:val="none" w:sz="0" w:space="0" w:color="auto"/>
            <w:left w:val="none" w:sz="0" w:space="0" w:color="auto"/>
            <w:bottom w:val="none" w:sz="0" w:space="0" w:color="auto"/>
            <w:right w:val="none" w:sz="0" w:space="0" w:color="auto"/>
          </w:divBdr>
        </w:div>
      </w:divsChild>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918489241">
      <w:bodyDiv w:val="1"/>
      <w:marLeft w:val="0"/>
      <w:marRight w:val="0"/>
      <w:marTop w:val="0"/>
      <w:marBottom w:val="0"/>
      <w:divBdr>
        <w:top w:val="none" w:sz="0" w:space="0" w:color="auto"/>
        <w:left w:val="none" w:sz="0" w:space="0" w:color="auto"/>
        <w:bottom w:val="none" w:sz="0" w:space="0" w:color="auto"/>
        <w:right w:val="none" w:sz="0" w:space="0" w:color="auto"/>
      </w:divBdr>
    </w:div>
    <w:div w:id="968630690">
      <w:bodyDiv w:val="1"/>
      <w:marLeft w:val="0"/>
      <w:marRight w:val="0"/>
      <w:marTop w:val="0"/>
      <w:marBottom w:val="0"/>
      <w:divBdr>
        <w:top w:val="none" w:sz="0" w:space="0" w:color="auto"/>
        <w:left w:val="none" w:sz="0" w:space="0" w:color="auto"/>
        <w:bottom w:val="none" w:sz="0" w:space="0" w:color="auto"/>
        <w:right w:val="none" w:sz="0" w:space="0" w:color="auto"/>
      </w:divBdr>
      <w:divsChild>
        <w:div w:id="457838901">
          <w:marLeft w:val="0"/>
          <w:marRight w:val="0"/>
          <w:marTop w:val="0"/>
          <w:marBottom w:val="0"/>
          <w:divBdr>
            <w:top w:val="none" w:sz="0" w:space="0" w:color="auto"/>
            <w:left w:val="none" w:sz="0" w:space="0" w:color="auto"/>
            <w:bottom w:val="none" w:sz="0" w:space="0" w:color="auto"/>
            <w:right w:val="none" w:sz="0" w:space="0" w:color="auto"/>
          </w:divBdr>
        </w:div>
      </w:divsChild>
    </w:div>
    <w:div w:id="1115634142">
      <w:bodyDiv w:val="1"/>
      <w:marLeft w:val="0"/>
      <w:marRight w:val="0"/>
      <w:marTop w:val="0"/>
      <w:marBottom w:val="0"/>
      <w:divBdr>
        <w:top w:val="none" w:sz="0" w:space="0" w:color="auto"/>
        <w:left w:val="none" w:sz="0" w:space="0" w:color="auto"/>
        <w:bottom w:val="none" w:sz="0" w:space="0" w:color="auto"/>
        <w:right w:val="none" w:sz="0" w:space="0" w:color="auto"/>
      </w:divBdr>
    </w:div>
    <w:div w:id="114532001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205411474">
      <w:bodyDiv w:val="1"/>
      <w:marLeft w:val="0"/>
      <w:marRight w:val="0"/>
      <w:marTop w:val="0"/>
      <w:marBottom w:val="0"/>
      <w:divBdr>
        <w:top w:val="none" w:sz="0" w:space="0" w:color="auto"/>
        <w:left w:val="none" w:sz="0" w:space="0" w:color="auto"/>
        <w:bottom w:val="none" w:sz="0" w:space="0" w:color="auto"/>
        <w:right w:val="none" w:sz="0" w:space="0" w:color="auto"/>
      </w:divBdr>
    </w:div>
    <w:div w:id="1274051515">
      <w:bodyDiv w:val="1"/>
      <w:marLeft w:val="0"/>
      <w:marRight w:val="0"/>
      <w:marTop w:val="0"/>
      <w:marBottom w:val="0"/>
      <w:divBdr>
        <w:top w:val="none" w:sz="0" w:space="0" w:color="auto"/>
        <w:left w:val="none" w:sz="0" w:space="0" w:color="auto"/>
        <w:bottom w:val="none" w:sz="0" w:space="0" w:color="auto"/>
        <w:right w:val="none" w:sz="0" w:space="0" w:color="auto"/>
      </w:divBdr>
    </w:div>
    <w:div w:id="1332028818">
      <w:bodyDiv w:val="1"/>
      <w:marLeft w:val="0"/>
      <w:marRight w:val="0"/>
      <w:marTop w:val="0"/>
      <w:marBottom w:val="0"/>
      <w:divBdr>
        <w:top w:val="none" w:sz="0" w:space="0" w:color="auto"/>
        <w:left w:val="none" w:sz="0" w:space="0" w:color="auto"/>
        <w:bottom w:val="none" w:sz="0" w:space="0" w:color="auto"/>
        <w:right w:val="none" w:sz="0" w:space="0" w:color="auto"/>
      </w:divBdr>
    </w:div>
    <w:div w:id="1355810764">
      <w:bodyDiv w:val="1"/>
      <w:marLeft w:val="0"/>
      <w:marRight w:val="0"/>
      <w:marTop w:val="0"/>
      <w:marBottom w:val="0"/>
      <w:divBdr>
        <w:top w:val="none" w:sz="0" w:space="0" w:color="auto"/>
        <w:left w:val="none" w:sz="0" w:space="0" w:color="auto"/>
        <w:bottom w:val="none" w:sz="0" w:space="0" w:color="auto"/>
        <w:right w:val="none" w:sz="0" w:space="0" w:color="auto"/>
      </w:divBdr>
    </w:div>
    <w:div w:id="1435633141">
      <w:bodyDiv w:val="1"/>
      <w:marLeft w:val="0"/>
      <w:marRight w:val="0"/>
      <w:marTop w:val="0"/>
      <w:marBottom w:val="0"/>
      <w:divBdr>
        <w:top w:val="none" w:sz="0" w:space="0" w:color="auto"/>
        <w:left w:val="none" w:sz="0" w:space="0" w:color="auto"/>
        <w:bottom w:val="none" w:sz="0" w:space="0" w:color="auto"/>
        <w:right w:val="none" w:sz="0" w:space="0" w:color="auto"/>
      </w:divBdr>
      <w:divsChild>
        <w:div w:id="1570725393">
          <w:marLeft w:val="0"/>
          <w:marRight w:val="0"/>
          <w:marTop w:val="0"/>
          <w:marBottom w:val="150"/>
          <w:divBdr>
            <w:top w:val="none" w:sz="0" w:space="0" w:color="auto"/>
            <w:left w:val="none" w:sz="0" w:space="0" w:color="auto"/>
            <w:bottom w:val="none" w:sz="0" w:space="0" w:color="auto"/>
            <w:right w:val="none" w:sz="0" w:space="0" w:color="auto"/>
          </w:divBdr>
        </w:div>
      </w:divsChild>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752773511">
      <w:bodyDiv w:val="1"/>
      <w:marLeft w:val="0"/>
      <w:marRight w:val="0"/>
      <w:marTop w:val="0"/>
      <w:marBottom w:val="0"/>
      <w:divBdr>
        <w:top w:val="none" w:sz="0" w:space="0" w:color="auto"/>
        <w:left w:val="none" w:sz="0" w:space="0" w:color="auto"/>
        <w:bottom w:val="none" w:sz="0" w:space="0" w:color="auto"/>
        <w:right w:val="none" w:sz="0" w:space="0" w:color="auto"/>
      </w:divBdr>
      <w:divsChild>
        <w:div w:id="2122217041">
          <w:marLeft w:val="0"/>
          <w:marRight w:val="0"/>
          <w:marTop w:val="300"/>
          <w:marBottom w:val="0"/>
          <w:divBdr>
            <w:top w:val="none" w:sz="0" w:space="0" w:color="auto"/>
            <w:left w:val="none" w:sz="0" w:space="0" w:color="auto"/>
            <w:bottom w:val="none" w:sz="0" w:space="0" w:color="auto"/>
            <w:right w:val="none" w:sz="0" w:space="0" w:color="auto"/>
          </w:divBdr>
        </w:div>
        <w:div w:id="622543935">
          <w:marLeft w:val="0"/>
          <w:marRight w:val="0"/>
          <w:marTop w:val="240"/>
          <w:marBottom w:val="300"/>
          <w:divBdr>
            <w:top w:val="none" w:sz="0" w:space="0" w:color="auto"/>
            <w:left w:val="none" w:sz="0" w:space="0" w:color="auto"/>
            <w:bottom w:val="none" w:sz="0" w:space="0" w:color="auto"/>
            <w:right w:val="none" w:sz="0" w:space="0" w:color="auto"/>
          </w:divBdr>
        </w:div>
        <w:div w:id="791484654">
          <w:marLeft w:val="0"/>
          <w:marRight w:val="0"/>
          <w:marTop w:val="0"/>
          <w:marBottom w:val="0"/>
          <w:divBdr>
            <w:top w:val="none" w:sz="0" w:space="0" w:color="auto"/>
            <w:left w:val="none" w:sz="0" w:space="0" w:color="auto"/>
            <w:bottom w:val="none" w:sz="0" w:space="0" w:color="auto"/>
            <w:right w:val="none" w:sz="0" w:space="0" w:color="auto"/>
          </w:divBdr>
          <w:divsChild>
            <w:div w:id="878399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1975673798">
      <w:bodyDiv w:val="1"/>
      <w:marLeft w:val="0"/>
      <w:marRight w:val="0"/>
      <w:marTop w:val="0"/>
      <w:marBottom w:val="0"/>
      <w:divBdr>
        <w:top w:val="none" w:sz="0" w:space="0" w:color="auto"/>
        <w:left w:val="none" w:sz="0" w:space="0" w:color="auto"/>
        <w:bottom w:val="none" w:sz="0" w:space="0" w:color="auto"/>
        <w:right w:val="none" w:sz="0" w:space="0" w:color="auto"/>
      </w:divBdr>
    </w:div>
    <w:div w:id="1979600966">
      <w:bodyDiv w:val="1"/>
      <w:marLeft w:val="0"/>
      <w:marRight w:val="0"/>
      <w:marTop w:val="0"/>
      <w:marBottom w:val="0"/>
      <w:divBdr>
        <w:top w:val="none" w:sz="0" w:space="0" w:color="auto"/>
        <w:left w:val="none" w:sz="0" w:space="0" w:color="auto"/>
        <w:bottom w:val="none" w:sz="0" w:space="0" w:color="auto"/>
        <w:right w:val="none" w:sz="0" w:space="0" w:color="auto"/>
      </w:divBdr>
    </w:div>
    <w:div w:id="1982423896">
      <w:bodyDiv w:val="1"/>
      <w:marLeft w:val="0"/>
      <w:marRight w:val="0"/>
      <w:marTop w:val="0"/>
      <w:marBottom w:val="0"/>
      <w:divBdr>
        <w:top w:val="none" w:sz="0" w:space="0" w:color="auto"/>
        <w:left w:val="none" w:sz="0" w:space="0" w:color="auto"/>
        <w:bottom w:val="none" w:sz="0" w:space="0" w:color="auto"/>
        <w:right w:val="none" w:sz="0" w:space="0" w:color="auto"/>
      </w:divBdr>
    </w:div>
    <w:div w:id="2065911569">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 w:id="2142380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nationalgallery.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rockwellgreenhouses.org.uk/venue/brockwell-park-community-greenhouse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horniman.ac.uk"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DA244B-5D5C-4F6C-93C9-5C81E7152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418</Words>
  <Characters>2389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St John the Divine Primary</Company>
  <LinksUpToDate>false</LinksUpToDate>
  <CharactersWithSpaces>2802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Nelson</dc:creator>
  <cp:lastModifiedBy>Jennifer Elizabeth Smith</cp:lastModifiedBy>
  <cp:revision>2</cp:revision>
  <cp:lastPrinted>2019-01-14T13:34:00Z</cp:lastPrinted>
  <dcterms:created xsi:type="dcterms:W3CDTF">2019-01-15T16:12:00Z</dcterms:created>
  <dcterms:modified xsi:type="dcterms:W3CDTF">2019-01-15T16:12:00Z</dcterms:modified>
</cp:coreProperties>
</file>